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AC842" w14:textId="5608F224" w:rsidR="00EE0E6F" w:rsidRPr="00A97662" w:rsidRDefault="001D0D61" w:rsidP="001D0D61">
      <w:pPr>
        <w:pStyle w:val="berschrift1"/>
        <w:numPr>
          <w:ilvl w:val="0"/>
          <w:numId w:val="0"/>
        </w:numPr>
        <w:jc w:val="center"/>
        <w:rPr>
          <w:rFonts w:ascii="Raleway" w:hAnsi="Raleway"/>
          <w:sz w:val="32"/>
          <w:szCs w:val="32"/>
          <w:lang w:val="de-CH"/>
        </w:rPr>
      </w:pPr>
      <w:r w:rsidRPr="00A97662">
        <w:rPr>
          <w:rFonts w:ascii="Raleway" w:hAnsi="Raleway"/>
          <w:sz w:val="32"/>
          <w:szCs w:val="32"/>
          <w:lang w:val="de-CH"/>
        </w:rPr>
        <w:t xml:space="preserve">Praktikumsvereinbarung </w:t>
      </w:r>
      <w:proofErr w:type="spellStart"/>
      <w:r w:rsidR="0086465F" w:rsidRPr="00A97662">
        <w:rPr>
          <w:rFonts w:ascii="Raleway" w:hAnsi="Raleway"/>
          <w:sz w:val="32"/>
          <w:szCs w:val="32"/>
          <w:lang w:val="de-CH"/>
        </w:rPr>
        <w:t>AgriViva</w:t>
      </w:r>
      <w:proofErr w:type="spellEnd"/>
      <w:r w:rsidRPr="00A97662">
        <w:rPr>
          <w:rFonts w:ascii="Raleway" w:hAnsi="Raleway"/>
          <w:sz w:val="32"/>
          <w:szCs w:val="32"/>
          <w:lang w:val="de-CH"/>
        </w:rPr>
        <w:t xml:space="preserve"> </w:t>
      </w:r>
    </w:p>
    <w:p w14:paraId="510176E6" w14:textId="77777777" w:rsidR="00251F71" w:rsidRPr="00A97662" w:rsidRDefault="00EE0E6F" w:rsidP="001D0D61">
      <w:pPr>
        <w:pStyle w:val="berschrift1"/>
        <w:numPr>
          <w:ilvl w:val="0"/>
          <w:numId w:val="0"/>
        </w:numPr>
        <w:jc w:val="center"/>
        <w:rPr>
          <w:rFonts w:ascii="Raleway" w:hAnsi="Raleway"/>
          <w:sz w:val="32"/>
          <w:szCs w:val="32"/>
          <w:lang w:val="de-CH"/>
        </w:rPr>
      </w:pPr>
      <w:r w:rsidRPr="00A97662">
        <w:rPr>
          <w:rFonts w:ascii="Raleway" w:hAnsi="Raleway"/>
          <w:sz w:val="32"/>
          <w:szCs w:val="32"/>
          <w:lang w:val="de-CH"/>
        </w:rPr>
        <w:t>für den Kanton Waadt</w:t>
      </w:r>
    </w:p>
    <w:p w14:paraId="403B371D" w14:textId="77777777" w:rsidR="001D0D61" w:rsidRPr="00A97662" w:rsidRDefault="001D0D61" w:rsidP="002852A9">
      <w:pPr>
        <w:jc w:val="both"/>
        <w:rPr>
          <w:rFonts w:ascii="Raleway" w:hAnsi="Raleway"/>
          <w:sz w:val="20"/>
          <w:szCs w:val="20"/>
          <w:lang w:val="de-CH"/>
        </w:rPr>
      </w:pPr>
    </w:p>
    <w:p w14:paraId="3ABE1A0B" w14:textId="77777777" w:rsidR="001D0D61" w:rsidRPr="00A97662" w:rsidRDefault="001D0D61" w:rsidP="002852A9">
      <w:pPr>
        <w:jc w:val="both"/>
        <w:rPr>
          <w:rFonts w:ascii="Raleway" w:hAnsi="Raleway"/>
          <w:sz w:val="20"/>
          <w:szCs w:val="20"/>
          <w:lang w:val="de-CH"/>
        </w:rPr>
      </w:pPr>
    </w:p>
    <w:p w14:paraId="29F9EEEA" w14:textId="77777777" w:rsidR="001D0D61" w:rsidRPr="00A97662" w:rsidRDefault="001D0D61" w:rsidP="002852A9">
      <w:pPr>
        <w:jc w:val="both"/>
        <w:rPr>
          <w:rFonts w:ascii="Raleway" w:hAnsi="Raleway"/>
          <w:sz w:val="20"/>
          <w:szCs w:val="20"/>
          <w:lang w:val="de-CH"/>
        </w:rPr>
      </w:pPr>
      <w:r w:rsidRPr="00A97662">
        <w:rPr>
          <w:rFonts w:ascii="Raleway" w:hAnsi="Raleway"/>
          <w:sz w:val="20"/>
          <w:szCs w:val="20"/>
          <w:lang w:val="de-CH"/>
        </w:rPr>
        <w:t>Diese Vereinbarung wird geschlossen zwischen</w:t>
      </w:r>
    </w:p>
    <w:p w14:paraId="744F5574" w14:textId="77777777" w:rsidR="001D0D61" w:rsidRPr="00A97662" w:rsidRDefault="001D0D61" w:rsidP="002852A9">
      <w:pPr>
        <w:jc w:val="both"/>
        <w:rPr>
          <w:rFonts w:ascii="Raleway" w:hAnsi="Raleway"/>
          <w:b/>
          <w:sz w:val="20"/>
          <w:szCs w:val="20"/>
          <w:lang w:val="de-CH"/>
        </w:rPr>
      </w:pPr>
    </w:p>
    <w:p w14:paraId="228E4A2A" w14:textId="33D4C9D7" w:rsidR="001D0D61" w:rsidRPr="00A97662" w:rsidRDefault="001D0D61" w:rsidP="002852A9">
      <w:pPr>
        <w:jc w:val="both"/>
        <w:rPr>
          <w:rFonts w:ascii="Raleway" w:hAnsi="Raleway"/>
          <w:sz w:val="20"/>
          <w:szCs w:val="20"/>
          <w:lang w:val="de-CH"/>
        </w:rPr>
      </w:pPr>
      <w:r w:rsidRPr="00A97662">
        <w:rPr>
          <w:rFonts w:ascii="Raleway" w:hAnsi="Raleway"/>
          <w:b/>
          <w:bCs/>
          <w:sz w:val="20"/>
          <w:szCs w:val="20"/>
          <w:lang w:val="de-CH"/>
        </w:rPr>
        <w:t>dem Praktikumsleiter</w:t>
      </w:r>
      <w:r w:rsidRPr="00A97662">
        <w:rPr>
          <w:rFonts w:ascii="Raleway" w:hAnsi="Raleway"/>
          <w:sz w:val="20"/>
          <w:szCs w:val="20"/>
          <w:lang w:val="de-CH"/>
        </w:rPr>
        <w:t xml:space="preserve">: </w:t>
      </w:r>
      <w:sdt>
        <w:sdtPr>
          <w:rPr>
            <w:rFonts w:ascii="Raleway" w:hAnsi="Raleway"/>
            <w:sz w:val="20"/>
            <w:szCs w:val="20"/>
            <w:lang w:val="de-CH"/>
          </w:rPr>
          <w:id w:val="1023903096"/>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Prénom Nom"/>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Vorname, Name</w:t>
          </w:r>
          <w:r w:rsidRPr="00A97662">
            <w:rPr>
              <w:rFonts w:ascii="Raleway" w:hAnsi="Raleway"/>
              <w:sz w:val="20"/>
              <w:szCs w:val="20"/>
              <w:lang w:val="de-CH"/>
            </w:rPr>
            <w:fldChar w:fldCharType="end"/>
          </w:r>
        </w:sdtContent>
      </w:sdt>
      <w:r w:rsidRPr="00A97662">
        <w:rPr>
          <w:rFonts w:ascii="Raleway" w:hAnsi="Raleway"/>
          <w:sz w:val="20"/>
          <w:szCs w:val="20"/>
          <w:lang w:val="de-CH"/>
        </w:rPr>
        <w:t xml:space="preserve">, </w:t>
      </w:r>
      <w:sdt>
        <w:sdtPr>
          <w:rPr>
            <w:rFonts w:ascii="Raleway" w:hAnsi="Raleway"/>
            <w:sz w:val="20"/>
            <w:szCs w:val="20"/>
            <w:lang w:val="de-CH"/>
          </w:rPr>
          <w:id w:val="178246575"/>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Adresse"/>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Adresse</w:t>
          </w:r>
          <w:r w:rsidRPr="00A97662">
            <w:rPr>
              <w:rFonts w:ascii="Raleway" w:hAnsi="Raleway"/>
              <w:sz w:val="20"/>
              <w:szCs w:val="20"/>
              <w:lang w:val="de-CH"/>
            </w:rPr>
            <w:fldChar w:fldCharType="end"/>
          </w:r>
        </w:sdtContent>
      </w:sdt>
      <w:r w:rsidRPr="00A97662">
        <w:rPr>
          <w:rFonts w:ascii="Raleway" w:hAnsi="Raleway"/>
          <w:sz w:val="20"/>
          <w:szCs w:val="20"/>
          <w:lang w:val="de-CH"/>
        </w:rPr>
        <w:t>,</w:t>
      </w:r>
    </w:p>
    <w:p w14:paraId="47BFED06" w14:textId="77777777" w:rsidR="00124C32" w:rsidRPr="00A97662" w:rsidRDefault="00124C32" w:rsidP="002852A9">
      <w:pPr>
        <w:jc w:val="both"/>
        <w:rPr>
          <w:rFonts w:ascii="Raleway" w:hAnsi="Raleway"/>
          <w:sz w:val="20"/>
          <w:szCs w:val="20"/>
          <w:lang w:val="de-CH"/>
        </w:rPr>
      </w:pPr>
    </w:p>
    <w:p w14:paraId="28F4C8C3" w14:textId="77084723" w:rsidR="001D0D61" w:rsidRPr="00A97662" w:rsidRDefault="001D0D61" w:rsidP="002852A9">
      <w:pPr>
        <w:jc w:val="both"/>
        <w:rPr>
          <w:rFonts w:ascii="Raleway" w:hAnsi="Raleway"/>
          <w:sz w:val="20"/>
          <w:szCs w:val="20"/>
          <w:lang w:val="de-CH"/>
        </w:rPr>
      </w:pPr>
      <w:r w:rsidRPr="00A97662">
        <w:rPr>
          <w:rFonts w:ascii="Raleway" w:hAnsi="Raleway"/>
          <w:b/>
          <w:bCs/>
          <w:sz w:val="20"/>
          <w:szCs w:val="20"/>
          <w:lang w:val="de-CH"/>
        </w:rPr>
        <w:t>dem Teilnehmenden / gesetzlich Vertret</w:t>
      </w:r>
      <w:r w:rsidR="009765C7" w:rsidRPr="00A97662">
        <w:rPr>
          <w:rFonts w:ascii="Raleway" w:hAnsi="Raleway"/>
          <w:b/>
          <w:bCs/>
          <w:sz w:val="20"/>
          <w:szCs w:val="20"/>
          <w:lang w:val="de-CH"/>
        </w:rPr>
        <w:t>ung</w:t>
      </w:r>
      <w:r w:rsidRPr="00A97662">
        <w:rPr>
          <w:rFonts w:ascii="Raleway" w:hAnsi="Raleway"/>
          <w:b/>
          <w:bCs/>
          <w:sz w:val="20"/>
          <w:szCs w:val="20"/>
          <w:lang w:val="de-CH"/>
        </w:rPr>
        <w:t xml:space="preserve">: </w:t>
      </w:r>
      <w:sdt>
        <w:sdtPr>
          <w:rPr>
            <w:rFonts w:ascii="Raleway" w:hAnsi="Raleway"/>
            <w:b/>
            <w:bCs/>
            <w:sz w:val="20"/>
            <w:szCs w:val="20"/>
            <w:lang w:val="de-CH"/>
          </w:rPr>
          <w:id w:val="-208734430"/>
          <w:placeholder>
            <w:docPart w:val="DefaultPlaceholder_-1854013440"/>
          </w:placeholder>
        </w:sdtPr>
        <w:sdtEndPr>
          <w:rPr>
            <w:b w:val="0"/>
            <w:bCs w:val="0"/>
          </w:rPr>
        </w:sdtEndPr>
        <w:sdtContent>
          <w:r w:rsidRPr="00A97662">
            <w:rPr>
              <w:rFonts w:ascii="Raleway" w:hAnsi="Raleway"/>
              <w:sz w:val="20"/>
              <w:szCs w:val="20"/>
              <w:lang w:val="de-CH"/>
            </w:rPr>
            <w:fldChar w:fldCharType="begin">
              <w:ffData>
                <w:name w:val=""/>
                <w:enabled/>
                <w:calcOnExit w:val="0"/>
                <w:textInput>
                  <w:default w:val="Prénom Nom"/>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Vorname, Name,</w:t>
          </w:r>
          <w:r w:rsidRPr="00A97662">
            <w:rPr>
              <w:rFonts w:ascii="Raleway" w:hAnsi="Raleway"/>
              <w:sz w:val="20"/>
              <w:szCs w:val="20"/>
              <w:lang w:val="de-CH"/>
            </w:rPr>
            <w:fldChar w:fldCharType="end"/>
          </w:r>
        </w:sdtContent>
      </w:sdt>
      <w:r w:rsidRPr="00A97662">
        <w:rPr>
          <w:rFonts w:ascii="Raleway" w:hAnsi="Raleway"/>
          <w:sz w:val="20"/>
          <w:szCs w:val="20"/>
          <w:lang w:val="de-CH"/>
        </w:rPr>
        <w:t xml:space="preserve"> geboren am </w:t>
      </w:r>
      <w:sdt>
        <w:sdtPr>
          <w:rPr>
            <w:rFonts w:ascii="Raleway" w:hAnsi="Raleway"/>
            <w:sz w:val="20"/>
            <w:szCs w:val="20"/>
            <w:lang w:val="de-CH"/>
          </w:rPr>
          <w:id w:val="1064840908"/>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Date de naissance"/>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Geburtsdatum</w:t>
          </w:r>
          <w:r w:rsidRPr="00A97662">
            <w:rPr>
              <w:rFonts w:ascii="Raleway" w:hAnsi="Raleway"/>
              <w:sz w:val="20"/>
              <w:szCs w:val="20"/>
              <w:lang w:val="de-CH"/>
            </w:rPr>
            <w:fldChar w:fldCharType="end"/>
          </w:r>
        </w:sdtContent>
      </w:sdt>
      <w:r w:rsidRPr="00A97662">
        <w:rPr>
          <w:rFonts w:ascii="Raleway" w:hAnsi="Raleway"/>
          <w:sz w:val="20"/>
          <w:szCs w:val="20"/>
          <w:lang w:val="de-CH"/>
        </w:rPr>
        <w:t xml:space="preserve">, </w:t>
      </w:r>
      <w:sdt>
        <w:sdtPr>
          <w:rPr>
            <w:rFonts w:ascii="Raleway" w:hAnsi="Raleway"/>
            <w:sz w:val="20"/>
            <w:szCs w:val="20"/>
            <w:lang w:val="de-CH"/>
          </w:rPr>
          <w:id w:val="658203383"/>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Adresse"/>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Adresse,</w:t>
          </w:r>
          <w:r w:rsidRPr="00A97662">
            <w:rPr>
              <w:rFonts w:ascii="Raleway" w:hAnsi="Raleway"/>
              <w:sz w:val="20"/>
              <w:szCs w:val="20"/>
              <w:lang w:val="de-CH"/>
            </w:rPr>
            <w:fldChar w:fldCharType="end"/>
          </w:r>
        </w:sdtContent>
      </w:sdt>
      <w:r w:rsidRPr="00A97662">
        <w:rPr>
          <w:rFonts w:ascii="Raleway" w:hAnsi="Raleway"/>
          <w:sz w:val="20"/>
          <w:szCs w:val="20"/>
          <w:lang w:val="de-CH"/>
        </w:rPr>
        <w:t xml:space="preserve"> und</w:t>
      </w:r>
    </w:p>
    <w:p w14:paraId="51C6A28D" w14:textId="77777777" w:rsidR="002B39A5" w:rsidRPr="00A97662" w:rsidRDefault="002B39A5" w:rsidP="002852A9">
      <w:pPr>
        <w:jc w:val="both"/>
        <w:rPr>
          <w:rFonts w:ascii="Raleway" w:hAnsi="Raleway"/>
          <w:sz w:val="20"/>
          <w:szCs w:val="20"/>
          <w:lang w:val="de-CH"/>
        </w:rPr>
      </w:pPr>
    </w:p>
    <w:p w14:paraId="4C56E086" w14:textId="7F0BA5EB" w:rsidR="007B5E5B" w:rsidRPr="00A97662" w:rsidRDefault="0086465F" w:rsidP="00032681">
      <w:pPr>
        <w:rPr>
          <w:rFonts w:ascii="Raleway" w:hAnsi="Raleway"/>
          <w:sz w:val="20"/>
          <w:szCs w:val="20"/>
          <w:lang w:val="de-CH"/>
        </w:rPr>
      </w:pPr>
      <w:proofErr w:type="spellStart"/>
      <w:r w:rsidRPr="00A97662">
        <w:rPr>
          <w:rFonts w:ascii="Raleway" w:hAnsi="Raleway"/>
          <w:b/>
          <w:bCs/>
          <w:sz w:val="20"/>
          <w:szCs w:val="20"/>
          <w:lang w:val="de-CH"/>
        </w:rPr>
        <w:t>AgriViva</w:t>
      </w:r>
      <w:proofErr w:type="spellEnd"/>
      <w:r w:rsidR="002B39A5" w:rsidRPr="00A97662">
        <w:rPr>
          <w:rFonts w:ascii="Raleway" w:hAnsi="Raleway"/>
          <w:b/>
          <w:bCs/>
          <w:sz w:val="20"/>
          <w:szCs w:val="20"/>
          <w:lang w:val="de-CH"/>
        </w:rPr>
        <w:t xml:space="preserve">, </w:t>
      </w:r>
      <w:proofErr w:type="spellStart"/>
      <w:r w:rsidR="002B39A5" w:rsidRPr="00A97662">
        <w:rPr>
          <w:rFonts w:ascii="Raleway" w:hAnsi="Raleway"/>
          <w:sz w:val="20"/>
          <w:szCs w:val="20"/>
          <w:lang w:val="de-CH"/>
        </w:rPr>
        <w:t>Archstrasse</w:t>
      </w:r>
      <w:proofErr w:type="spellEnd"/>
      <w:r w:rsidR="002B39A5" w:rsidRPr="00A97662">
        <w:rPr>
          <w:rFonts w:ascii="Raleway" w:hAnsi="Raleway"/>
          <w:sz w:val="20"/>
          <w:szCs w:val="20"/>
          <w:lang w:val="de-CH"/>
        </w:rPr>
        <w:t xml:space="preserve"> 2, CH-840</w:t>
      </w:r>
      <w:r w:rsidR="005072DE" w:rsidRPr="00A97662">
        <w:rPr>
          <w:rFonts w:ascii="Raleway" w:hAnsi="Raleway"/>
          <w:sz w:val="20"/>
          <w:szCs w:val="20"/>
          <w:lang w:val="de-CH"/>
        </w:rPr>
        <w:t>0</w:t>
      </w:r>
      <w:r w:rsidR="002B39A5" w:rsidRPr="00A97662">
        <w:rPr>
          <w:rFonts w:ascii="Raleway" w:hAnsi="Raleway"/>
          <w:sz w:val="20"/>
          <w:szCs w:val="20"/>
          <w:lang w:val="de-CH"/>
        </w:rPr>
        <w:t xml:space="preserve"> Winterthur, mit folgender Kontaktadresse für den Kanton Waadt: </w:t>
      </w:r>
      <w:proofErr w:type="spellStart"/>
      <w:r w:rsidR="002B39A5" w:rsidRPr="00A97662">
        <w:rPr>
          <w:rFonts w:ascii="Raleway" w:hAnsi="Raleway"/>
          <w:sz w:val="20"/>
          <w:szCs w:val="20"/>
          <w:lang w:val="de-CH"/>
        </w:rPr>
        <w:t>ProConseil</w:t>
      </w:r>
      <w:proofErr w:type="spellEnd"/>
      <w:r w:rsidR="002B39A5" w:rsidRPr="00A97662">
        <w:rPr>
          <w:rFonts w:ascii="Raleway" w:hAnsi="Raleway"/>
          <w:sz w:val="20"/>
          <w:szCs w:val="20"/>
          <w:lang w:val="de-CH"/>
        </w:rPr>
        <w:t xml:space="preserve">, </w:t>
      </w:r>
      <w:proofErr w:type="spellStart"/>
      <w:r w:rsidRPr="00A97662">
        <w:rPr>
          <w:rFonts w:ascii="Raleway" w:hAnsi="Raleway"/>
          <w:sz w:val="20"/>
          <w:szCs w:val="20"/>
          <w:lang w:val="de-CH"/>
        </w:rPr>
        <w:t>AgriViva</w:t>
      </w:r>
      <w:proofErr w:type="spellEnd"/>
      <w:r w:rsidR="00105C99" w:rsidRPr="00A97662">
        <w:rPr>
          <w:rFonts w:ascii="Raleway" w:hAnsi="Raleway"/>
          <w:sz w:val="20"/>
          <w:szCs w:val="20"/>
          <w:lang w:val="de-CH"/>
        </w:rPr>
        <w:t xml:space="preserve">, Route de </w:t>
      </w:r>
      <w:proofErr w:type="spellStart"/>
      <w:r w:rsidR="00105C99" w:rsidRPr="00A97662">
        <w:rPr>
          <w:rFonts w:ascii="Raleway" w:hAnsi="Raleway"/>
          <w:sz w:val="20"/>
          <w:szCs w:val="20"/>
          <w:lang w:val="de-CH"/>
        </w:rPr>
        <w:t>Gréchon</w:t>
      </w:r>
      <w:proofErr w:type="spellEnd"/>
      <w:r w:rsidR="00105C99" w:rsidRPr="00A97662">
        <w:rPr>
          <w:rFonts w:ascii="Raleway" w:hAnsi="Raleway"/>
          <w:sz w:val="20"/>
          <w:szCs w:val="20"/>
          <w:lang w:val="de-CH"/>
        </w:rPr>
        <w:t xml:space="preserve"> 3, 1510 Moudon.</w:t>
      </w:r>
    </w:p>
    <w:p w14:paraId="1053EFB6" w14:textId="77777777" w:rsidR="00D94B42" w:rsidRPr="00A97662" w:rsidRDefault="00D94B42" w:rsidP="002852A9">
      <w:pPr>
        <w:pStyle w:val="berschrift1"/>
        <w:numPr>
          <w:ilvl w:val="0"/>
          <w:numId w:val="0"/>
        </w:numPr>
        <w:spacing w:before="300"/>
        <w:jc w:val="both"/>
        <w:rPr>
          <w:rFonts w:ascii="Raleway" w:hAnsi="Raleway"/>
          <w:lang w:val="de-CH"/>
        </w:rPr>
      </w:pPr>
      <w:r w:rsidRPr="00A97662">
        <w:rPr>
          <w:rFonts w:ascii="Raleway" w:hAnsi="Raleway"/>
          <w:lang w:val="de-CH"/>
        </w:rPr>
        <w:t>Ziel des Einsatzes</w:t>
      </w:r>
    </w:p>
    <w:p w14:paraId="7F1FD3EF" w14:textId="1989ACC6" w:rsidR="0036333C" w:rsidRPr="00A97662" w:rsidRDefault="00251F71" w:rsidP="002852A9">
      <w:pPr>
        <w:jc w:val="both"/>
        <w:rPr>
          <w:rFonts w:ascii="Raleway" w:hAnsi="Raleway"/>
          <w:sz w:val="20"/>
          <w:szCs w:val="20"/>
          <w:lang w:val="de-CH"/>
        </w:rPr>
      </w:pPr>
      <w:r w:rsidRPr="00A97662">
        <w:rPr>
          <w:rFonts w:ascii="Raleway" w:hAnsi="Raleway"/>
          <w:sz w:val="20"/>
          <w:szCs w:val="20"/>
          <w:lang w:val="de-CH"/>
        </w:rPr>
        <w:t xml:space="preserve">Ein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-Einsatz soll mit den landwirtschaftlichen Berufen vertraut machen. Der Teilnehmende wirkt bei den täglichen Verrichtungen im Betrieb mit. Er hilft dem Praktikumsleiter und seiner Familie bei ihrer Arbeit. Der Einsatz soll es ermöglichen, die verschiedenen Seiten der schweizerischen Landwirtschaft kennenzulernen. Die Arbeit richtet sich dabei nach den Jahreszeiten.</w:t>
      </w:r>
    </w:p>
    <w:p w14:paraId="03126838" w14:textId="77777777" w:rsidR="0036333C" w:rsidRPr="00A97662" w:rsidRDefault="0036333C"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t>Ort</w:t>
      </w:r>
    </w:p>
    <w:p w14:paraId="7434F180" w14:textId="4966EE2D" w:rsidR="0036333C" w:rsidRPr="00A97662" w:rsidRDefault="0036333C" w:rsidP="002852A9">
      <w:pPr>
        <w:jc w:val="both"/>
        <w:rPr>
          <w:rFonts w:ascii="Raleway" w:hAnsi="Raleway"/>
          <w:sz w:val="20"/>
          <w:szCs w:val="20"/>
          <w:lang w:val="de-CH"/>
        </w:rPr>
      </w:pPr>
      <w:r w:rsidRPr="00A97662">
        <w:rPr>
          <w:rFonts w:ascii="Raleway" w:hAnsi="Raleway"/>
          <w:sz w:val="20"/>
          <w:szCs w:val="20"/>
          <w:lang w:val="de-CH"/>
        </w:rPr>
        <w:t xml:space="preserve">Der Einsatz wird im Kanton Waadt im Betrieb des Praktikumsleiters geleistet. </w:t>
      </w:r>
      <w:r w:rsidR="000B1068" w:rsidRPr="00A97662">
        <w:rPr>
          <w:rFonts w:ascii="Raleway" w:hAnsi="Raleway"/>
          <w:sz w:val="20"/>
          <w:szCs w:val="20"/>
          <w:lang w:val="de-CH"/>
        </w:rPr>
        <w:t xml:space="preserve">Für </w:t>
      </w:r>
      <w:r w:rsidRPr="00A97662">
        <w:rPr>
          <w:rFonts w:ascii="Raleway" w:hAnsi="Raleway"/>
          <w:sz w:val="20"/>
          <w:szCs w:val="20"/>
          <w:lang w:val="de-CH"/>
        </w:rPr>
        <w:t xml:space="preserve">Teilnehmende </w:t>
      </w:r>
      <w:r w:rsidR="00AA4631" w:rsidRPr="00A97662">
        <w:rPr>
          <w:rFonts w:ascii="Raleway" w:hAnsi="Raleway"/>
          <w:sz w:val="20"/>
          <w:szCs w:val="20"/>
          <w:lang w:val="de-CH"/>
        </w:rPr>
        <w:t xml:space="preserve">mit Wohnsitz in der Schweiz </w:t>
      </w:r>
      <w:r w:rsidR="00367C16" w:rsidRPr="00A97662">
        <w:rPr>
          <w:rFonts w:ascii="Raleway" w:hAnsi="Raleway"/>
          <w:sz w:val="20"/>
          <w:szCs w:val="20"/>
          <w:lang w:val="de-CH"/>
        </w:rPr>
        <w:t>stellt</w:t>
      </w:r>
      <w:r w:rsidR="00BF17C3" w:rsidRPr="00A97662">
        <w:rPr>
          <w:rFonts w:ascii="Raleway" w:hAnsi="Raleway"/>
          <w:sz w:val="20"/>
          <w:szCs w:val="20"/>
          <w:lang w:val="de-CH"/>
        </w:rPr>
        <w:t xml:space="preserve">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 xml:space="preserve"> </w:t>
      </w:r>
      <w:r w:rsidR="00131D0A" w:rsidRPr="00A97662">
        <w:rPr>
          <w:rFonts w:ascii="Raleway" w:hAnsi="Raleway"/>
          <w:sz w:val="20"/>
          <w:szCs w:val="20"/>
          <w:lang w:val="de-CH"/>
        </w:rPr>
        <w:t xml:space="preserve">persönliche </w:t>
      </w:r>
      <w:r w:rsidR="00367C16" w:rsidRPr="00A97662">
        <w:rPr>
          <w:rFonts w:ascii="Raleway" w:hAnsi="Raleway"/>
          <w:sz w:val="20"/>
          <w:szCs w:val="20"/>
          <w:lang w:val="de-CH"/>
        </w:rPr>
        <w:t xml:space="preserve">Gutscheine für </w:t>
      </w:r>
      <w:r w:rsidR="000B1068" w:rsidRPr="00A97662">
        <w:rPr>
          <w:rFonts w:ascii="Raleway" w:hAnsi="Raleway"/>
          <w:sz w:val="20"/>
          <w:szCs w:val="20"/>
          <w:lang w:val="de-CH"/>
        </w:rPr>
        <w:t xml:space="preserve">die Kosten </w:t>
      </w:r>
      <w:r w:rsidR="00AE75AC" w:rsidRPr="00A97662">
        <w:rPr>
          <w:rFonts w:ascii="Raleway" w:hAnsi="Raleway"/>
          <w:sz w:val="20"/>
          <w:szCs w:val="20"/>
          <w:lang w:val="de-CH"/>
        </w:rPr>
        <w:t>zu Halbtaxtarif für die Hin- und Rückreise vom Wohnort zum Einsatz</w:t>
      </w:r>
      <w:r w:rsidR="00367C16" w:rsidRPr="00A97662">
        <w:rPr>
          <w:rFonts w:ascii="Raleway" w:hAnsi="Raleway"/>
          <w:sz w:val="20"/>
          <w:szCs w:val="20"/>
          <w:lang w:val="de-CH"/>
        </w:rPr>
        <w:t xml:space="preserve">ort </w:t>
      </w:r>
      <w:r w:rsidR="00AE75AC" w:rsidRPr="00A97662">
        <w:rPr>
          <w:rFonts w:ascii="Raleway" w:hAnsi="Raleway"/>
          <w:sz w:val="20"/>
          <w:szCs w:val="20"/>
          <w:lang w:val="de-CH"/>
        </w:rPr>
        <w:t>mit dem</w:t>
      </w:r>
      <w:r w:rsidRPr="00A97662">
        <w:rPr>
          <w:rFonts w:ascii="Raleway" w:hAnsi="Raleway"/>
          <w:sz w:val="20"/>
          <w:szCs w:val="20"/>
          <w:lang w:val="de-CH"/>
        </w:rPr>
        <w:t xml:space="preserve"> öffentlichen Verkehr</w:t>
      </w:r>
      <w:r w:rsidR="00367C16" w:rsidRPr="00A97662">
        <w:rPr>
          <w:rFonts w:ascii="Raleway" w:hAnsi="Raleway"/>
          <w:sz w:val="20"/>
          <w:szCs w:val="20"/>
          <w:lang w:val="de-CH"/>
        </w:rPr>
        <w:t xml:space="preserve"> aus. </w:t>
      </w:r>
      <w:r w:rsidRPr="00A97662">
        <w:rPr>
          <w:rFonts w:ascii="Raleway" w:hAnsi="Raleway"/>
          <w:sz w:val="20"/>
          <w:szCs w:val="20"/>
          <w:lang w:val="de-CH"/>
        </w:rPr>
        <w:t xml:space="preserve">Es werden keine zusätzlichen Kosten wegen einer Unterbrechung des Einsatzes übernommen. </w:t>
      </w:r>
    </w:p>
    <w:p w14:paraId="2E21AE72" w14:textId="77777777" w:rsidR="0036333C" w:rsidRPr="00A97662" w:rsidRDefault="0036333C"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t>Dauer</w:t>
      </w:r>
    </w:p>
    <w:p w14:paraId="5D2E0808" w14:textId="6902A7C1" w:rsidR="00F93E11" w:rsidRPr="00A97662" w:rsidRDefault="00F93E11" w:rsidP="002852A9">
      <w:pPr>
        <w:jc w:val="both"/>
        <w:rPr>
          <w:rFonts w:ascii="Raleway" w:hAnsi="Raleway"/>
          <w:sz w:val="20"/>
          <w:szCs w:val="20"/>
          <w:lang w:val="de-CH"/>
        </w:rPr>
      </w:pPr>
      <w:r w:rsidRPr="00A97662">
        <w:rPr>
          <w:rFonts w:ascii="Raleway" w:hAnsi="Raleway"/>
          <w:sz w:val="20"/>
          <w:szCs w:val="20"/>
          <w:lang w:val="de-CH"/>
        </w:rPr>
        <w:t xml:space="preserve">Der Einsatz erfolgt vom </w:t>
      </w:r>
      <w:sdt>
        <w:sdtPr>
          <w:rPr>
            <w:rFonts w:ascii="Raleway" w:hAnsi="Raleway"/>
            <w:sz w:val="20"/>
            <w:szCs w:val="20"/>
            <w:lang w:val="de-CH"/>
          </w:rPr>
          <w:id w:val="1946268800"/>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Date de début"/>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Startdatum</w:t>
          </w:r>
          <w:r w:rsidRPr="00A97662">
            <w:rPr>
              <w:rFonts w:ascii="Raleway" w:hAnsi="Raleway"/>
              <w:sz w:val="20"/>
              <w:szCs w:val="20"/>
              <w:lang w:val="de-CH"/>
            </w:rPr>
            <w:fldChar w:fldCharType="end"/>
          </w:r>
        </w:sdtContent>
      </w:sdt>
      <w:r w:rsidRPr="00A97662">
        <w:rPr>
          <w:rFonts w:ascii="Raleway" w:hAnsi="Raleway"/>
          <w:sz w:val="20"/>
          <w:szCs w:val="20"/>
          <w:lang w:val="de-CH"/>
        </w:rPr>
        <w:t xml:space="preserve"> bis </w:t>
      </w:r>
      <w:sdt>
        <w:sdtPr>
          <w:rPr>
            <w:rFonts w:ascii="Raleway" w:hAnsi="Raleway"/>
            <w:sz w:val="20"/>
            <w:szCs w:val="20"/>
            <w:lang w:val="de-CH"/>
          </w:rPr>
          <w:id w:val="1272209134"/>
          <w:placeholder>
            <w:docPart w:val="DefaultPlaceholder_-1854013440"/>
          </w:placeholder>
        </w:sdtPr>
        <w:sdtContent>
          <w:r w:rsidRPr="00A97662">
            <w:rPr>
              <w:rFonts w:ascii="Raleway" w:hAnsi="Raleway"/>
              <w:sz w:val="20"/>
              <w:szCs w:val="20"/>
              <w:lang w:val="de-CH"/>
            </w:rPr>
            <w:fldChar w:fldCharType="begin">
              <w:ffData>
                <w:name w:val=""/>
                <w:enabled/>
                <w:calcOnExit w:val="0"/>
                <w:textInput>
                  <w:default w:val="Date de fin"/>
                </w:textInput>
              </w:ffData>
            </w:fldChar>
          </w:r>
          <w:r w:rsidRPr="00A97662">
            <w:rPr>
              <w:rFonts w:ascii="Raleway" w:hAnsi="Raleway"/>
              <w:sz w:val="20"/>
              <w:szCs w:val="20"/>
              <w:lang w:val="de-CH"/>
            </w:rPr>
            <w:instrText xml:space="preserve"> FORMTEXT </w:instrText>
          </w:r>
          <w:r w:rsidRPr="00A97662">
            <w:rPr>
              <w:rFonts w:ascii="Raleway" w:hAnsi="Raleway"/>
              <w:sz w:val="20"/>
              <w:szCs w:val="20"/>
              <w:lang w:val="de-CH"/>
            </w:rPr>
          </w:r>
          <w:r w:rsidRPr="00A97662">
            <w:rPr>
              <w:rFonts w:ascii="Raleway" w:hAnsi="Raleway"/>
              <w:sz w:val="20"/>
              <w:szCs w:val="20"/>
              <w:lang w:val="de-CH"/>
            </w:rPr>
            <w:fldChar w:fldCharType="separate"/>
          </w:r>
          <w:r w:rsidRPr="00A97662">
            <w:rPr>
              <w:rFonts w:ascii="Raleway" w:hAnsi="Raleway"/>
              <w:noProof/>
              <w:sz w:val="20"/>
              <w:szCs w:val="20"/>
              <w:lang w:val="de-CH"/>
            </w:rPr>
            <w:t>Enddatum</w:t>
          </w:r>
          <w:r w:rsidRPr="00A97662">
            <w:rPr>
              <w:rFonts w:ascii="Raleway" w:hAnsi="Raleway"/>
              <w:sz w:val="20"/>
              <w:szCs w:val="20"/>
              <w:lang w:val="de-CH"/>
            </w:rPr>
            <w:fldChar w:fldCharType="end"/>
          </w:r>
        </w:sdtContent>
      </w:sdt>
      <w:r w:rsidRPr="00A97662">
        <w:rPr>
          <w:rFonts w:ascii="Raleway" w:hAnsi="Raleway"/>
          <w:sz w:val="20"/>
          <w:szCs w:val="20"/>
          <w:lang w:val="de-CH"/>
        </w:rPr>
        <w:t>. Während des Einsatzes ist der Teilnehmende Teil der Familie des Praktikumsleiters. Er verbringt die Wochenenden und seine Freizeit bei ihr, ausser wenn vor Beginn des Einsatzes mit dem volljährigen Teilnehmenden bzw. seinem gesetzlichen Vertreter Ausnahmen vereinbart wurden.</w:t>
      </w:r>
    </w:p>
    <w:p w14:paraId="49F6F2B9" w14:textId="77777777" w:rsidR="00B41201" w:rsidRPr="00A97662" w:rsidRDefault="00B41201" w:rsidP="002852A9">
      <w:pPr>
        <w:pStyle w:val="berschrift1"/>
        <w:numPr>
          <w:ilvl w:val="0"/>
          <w:numId w:val="0"/>
        </w:numPr>
        <w:spacing w:before="300"/>
        <w:jc w:val="both"/>
        <w:rPr>
          <w:rFonts w:ascii="Raleway" w:hAnsi="Raleway"/>
          <w:lang w:val="de-CH"/>
        </w:rPr>
      </w:pPr>
      <w:r w:rsidRPr="00A97662">
        <w:rPr>
          <w:rFonts w:ascii="Raleway" w:hAnsi="Raleway"/>
          <w:lang w:val="de-CH"/>
        </w:rPr>
        <w:t>Arbeit</w:t>
      </w:r>
    </w:p>
    <w:p w14:paraId="21CA788D" w14:textId="77777777" w:rsidR="00B41201" w:rsidRPr="00A97662" w:rsidRDefault="00B41201" w:rsidP="002852A9">
      <w:pPr>
        <w:jc w:val="both"/>
        <w:rPr>
          <w:rFonts w:ascii="Raleway" w:hAnsi="Raleway"/>
          <w:sz w:val="20"/>
          <w:szCs w:val="20"/>
          <w:lang w:val="de-CH"/>
        </w:rPr>
      </w:pPr>
      <w:r w:rsidRPr="00A97662">
        <w:rPr>
          <w:rFonts w:ascii="Raleway" w:hAnsi="Raleway"/>
          <w:sz w:val="20"/>
          <w:szCs w:val="20"/>
          <w:lang w:val="de-CH"/>
        </w:rPr>
        <w:t>Die maximale wöchentliche Arbeitszeit hängt vom Alter des Teilnehmenden ab. Sie beträgt:</w:t>
      </w:r>
    </w:p>
    <w:p w14:paraId="6F7F8ECA" w14:textId="77777777" w:rsidR="00EC311A" w:rsidRPr="00A97662" w:rsidRDefault="00EC311A" w:rsidP="002852A9">
      <w:pPr>
        <w:tabs>
          <w:tab w:val="left" w:pos="567"/>
          <w:tab w:val="left" w:pos="2268"/>
        </w:tabs>
        <w:jc w:val="both"/>
        <w:rPr>
          <w:rFonts w:ascii="Raleway" w:hAnsi="Raleway"/>
          <w:sz w:val="20"/>
          <w:szCs w:val="20"/>
          <w:lang w:val="de-CH"/>
        </w:rPr>
      </w:pPr>
    </w:p>
    <w:p w14:paraId="0B95C5DC" w14:textId="486F6B80" w:rsidR="00124C32" w:rsidRPr="00A97662" w:rsidRDefault="00124C32" w:rsidP="002852A9">
      <w:pPr>
        <w:tabs>
          <w:tab w:val="left" w:pos="567"/>
          <w:tab w:val="left" w:pos="2268"/>
        </w:tabs>
        <w:jc w:val="both"/>
        <w:rPr>
          <w:rFonts w:ascii="Raleway" w:hAnsi="Raleway"/>
          <w:sz w:val="20"/>
          <w:szCs w:val="20"/>
          <w:lang w:val="de-CH"/>
        </w:rPr>
      </w:pPr>
      <w:r w:rsidRPr="00A97662">
        <w:rPr>
          <w:rFonts w:ascii="Raleway" w:hAnsi="Raleway"/>
          <w:sz w:val="20"/>
          <w:szCs w:val="20"/>
          <w:lang w:val="de-CH"/>
        </w:rPr>
        <w:t>14 – 1</w:t>
      </w:r>
      <w:r w:rsidR="00521A78" w:rsidRPr="00A97662">
        <w:rPr>
          <w:rFonts w:ascii="Raleway" w:hAnsi="Raleway"/>
          <w:sz w:val="20"/>
          <w:szCs w:val="20"/>
          <w:lang w:val="de-CH"/>
        </w:rPr>
        <w:t>7</w:t>
      </w:r>
      <w:r w:rsidRPr="00A97662">
        <w:rPr>
          <w:rFonts w:ascii="Raleway" w:hAnsi="Raleway"/>
          <w:sz w:val="20"/>
          <w:szCs w:val="20"/>
          <w:lang w:val="de-CH"/>
        </w:rPr>
        <w:t xml:space="preserve"> Jahre</w:t>
      </w:r>
      <w:r w:rsidRPr="00A97662">
        <w:rPr>
          <w:rFonts w:ascii="Raleway" w:hAnsi="Raleway"/>
          <w:sz w:val="20"/>
          <w:szCs w:val="20"/>
          <w:lang w:val="de-CH"/>
        </w:rPr>
        <w:tab/>
      </w:r>
      <w:r w:rsidR="00105C99" w:rsidRPr="00A97662">
        <w:rPr>
          <w:rFonts w:ascii="Raleway" w:hAnsi="Raleway"/>
          <w:sz w:val="20"/>
          <w:szCs w:val="20"/>
          <w:lang w:val="de-CH"/>
        </w:rPr>
        <w:t xml:space="preserve">max. </w:t>
      </w:r>
      <w:r w:rsidRPr="00A97662">
        <w:rPr>
          <w:rFonts w:ascii="Raleway" w:hAnsi="Raleway"/>
          <w:sz w:val="20"/>
          <w:szCs w:val="20"/>
          <w:lang w:val="de-CH"/>
        </w:rPr>
        <w:t>40 Stunden</w:t>
      </w:r>
    </w:p>
    <w:p w14:paraId="68C49F39" w14:textId="15B52CDA" w:rsidR="00124C32" w:rsidRPr="00A97662" w:rsidRDefault="00124C32" w:rsidP="002852A9">
      <w:pPr>
        <w:tabs>
          <w:tab w:val="left" w:pos="567"/>
          <w:tab w:val="left" w:pos="2268"/>
        </w:tabs>
        <w:jc w:val="both"/>
        <w:rPr>
          <w:rFonts w:ascii="Raleway" w:hAnsi="Raleway"/>
          <w:sz w:val="20"/>
          <w:szCs w:val="20"/>
          <w:lang w:val="de-CH"/>
        </w:rPr>
      </w:pPr>
      <w:r w:rsidRPr="00A97662">
        <w:rPr>
          <w:rFonts w:ascii="Raleway" w:hAnsi="Raleway"/>
          <w:sz w:val="20"/>
          <w:szCs w:val="20"/>
          <w:lang w:val="de-CH"/>
        </w:rPr>
        <w:t>Ab 18 Jahren</w:t>
      </w:r>
      <w:r w:rsidRPr="00A97662">
        <w:rPr>
          <w:rFonts w:ascii="Raleway" w:hAnsi="Raleway"/>
          <w:sz w:val="20"/>
          <w:szCs w:val="20"/>
          <w:lang w:val="de-CH"/>
        </w:rPr>
        <w:tab/>
      </w:r>
      <w:r w:rsidR="00521A78" w:rsidRPr="00A97662">
        <w:rPr>
          <w:rFonts w:ascii="Raleway" w:hAnsi="Raleway"/>
          <w:sz w:val="20"/>
          <w:szCs w:val="20"/>
          <w:lang w:val="de-CH"/>
        </w:rPr>
        <w:t xml:space="preserve">max. </w:t>
      </w:r>
      <w:r w:rsidRPr="00A97662">
        <w:rPr>
          <w:rFonts w:ascii="Raleway" w:hAnsi="Raleway"/>
          <w:sz w:val="20"/>
          <w:szCs w:val="20"/>
          <w:lang w:val="de-CH"/>
        </w:rPr>
        <w:t>48 Stunden</w:t>
      </w:r>
    </w:p>
    <w:p w14:paraId="5A1D449E" w14:textId="77777777" w:rsidR="005B7AA5" w:rsidRPr="00A97662" w:rsidRDefault="005B7AA5" w:rsidP="002852A9">
      <w:pPr>
        <w:jc w:val="both"/>
        <w:rPr>
          <w:rFonts w:ascii="Raleway" w:hAnsi="Raleway"/>
          <w:bCs/>
          <w:sz w:val="20"/>
          <w:szCs w:val="20"/>
          <w:lang w:val="de-CH"/>
        </w:rPr>
      </w:pPr>
    </w:p>
    <w:p w14:paraId="2FDE455B" w14:textId="7E26FB27" w:rsidR="0043490B" w:rsidRPr="00A97662" w:rsidRDefault="0043490B" w:rsidP="002852A9">
      <w:pPr>
        <w:jc w:val="both"/>
        <w:rPr>
          <w:rFonts w:ascii="Raleway" w:hAnsi="Raleway"/>
          <w:bCs/>
          <w:sz w:val="20"/>
          <w:szCs w:val="20"/>
          <w:lang w:val="de-CH"/>
        </w:rPr>
      </w:pPr>
      <w:r w:rsidRPr="00A97662">
        <w:rPr>
          <w:rFonts w:ascii="Raleway" w:hAnsi="Raleway"/>
          <w:sz w:val="20"/>
          <w:szCs w:val="20"/>
          <w:lang w:val="de-CH"/>
        </w:rPr>
        <w:t>Die Arbeit</w:t>
      </w:r>
      <w:r w:rsidR="008A2647" w:rsidRPr="00A97662">
        <w:rPr>
          <w:rFonts w:ascii="Raleway" w:hAnsi="Raleway"/>
          <w:sz w:val="20"/>
          <w:szCs w:val="20"/>
          <w:lang w:val="de-CH"/>
        </w:rPr>
        <w:t xml:space="preserve">en auf dem </w:t>
      </w:r>
      <w:r w:rsidRPr="00A97662">
        <w:rPr>
          <w:rFonts w:ascii="Raleway" w:hAnsi="Raleway"/>
          <w:sz w:val="20"/>
          <w:szCs w:val="20"/>
          <w:lang w:val="de-CH"/>
        </w:rPr>
        <w:t>Hof richten sich nicht immer nach fixen Zeiten. Es kann sein, dass die Ernte bei drohendem Schlechtwetter unbedingt eingebracht werden muss. Dementsprechend kann sich die Arbeitszeit von einem Tag zum anderen ändern.</w:t>
      </w:r>
    </w:p>
    <w:p w14:paraId="7D17735F" w14:textId="77777777" w:rsidR="00251F71" w:rsidRPr="00A97662" w:rsidRDefault="00251F71" w:rsidP="002852A9">
      <w:pPr>
        <w:pStyle w:val="berschrift1"/>
        <w:numPr>
          <w:ilvl w:val="0"/>
          <w:numId w:val="0"/>
        </w:numPr>
        <w:spacing w:before="300"/>
        <w:jc w:val="both"/>
        <w:rPr>
          <w:rFonts w:ascii="Raleway" w:hAnsi="Raleway"/>
          <w:lang w:val="de-CH"/>
        </w:rPr>
      </w:pPr>
      <w:r w:rsidRPr="00A97662">
        <w:rPr>
          <w:rFonts w:ascii="Raleway" w:hAnsi="Raleway"/>
          <w:lang w:val="de-CH"/>
        </w:rPr>
        <w:t>Taschengeld</w:t>
      </w:r>
    </w:p>
    <w:p w14:paraId="07B1F003" w14:textId="77777777" w:rsidR="00D72E2F" w:rsidRPr="00A97662" w:rsidRDefault="00D72E2F" w:rsidP="002852A9">
      <w:pPr>
        <w:jc w:val="both"/>
        <w:rPr>
          <w:rFonts w:ascii="Raleway" w:hAnsi="Raleway"/>
          <w:sz w:val="20"/>
          <w:szCs w:val="20"/>
          <w:lang w:val="de-CH"/>
        </w:rPr>
      </w:pPr>
      <w:r w:rsidRPr="00A97662">
        <w:rPr>
          <w:rFonts w:ascii="Raleway" w:hAnsi="Raleway"/>
          <w:sz w:val="20"/>
          <w:szCs w:val="20"/>
          <w:lang w:val="de-CH"/>
        </w:rPr>
        <w:t>Der Teilnehmende erhält Unterkunft und Verpflegung im Wert von CHF 115.50 pro Woche (Teilnehmende unter 18 Jahren) und CHF 231.– pro Woche (übrige Teilnehmende). Ausserdem bezahlt der Praktikumsleiter dem Teilnehmenden ein Taschengeld in folgender Höhe:</w:t>
      </w:r>
    </w:p>
    <w:p w14:paraId="5051572A" w14:textId="77777777" w:rsidR="00EC311A" w:rsidRPr="00A97662" w:rsidRDefault="00EC311A" w:rsidP="002852A9">
      <w:pPr>
        <w:tabs>
          <w:tab w:val="left" w:pos="567"/>
          <w:tab w:val="left" w:pos="2268"/>
        </w:tabs>
        <w:jc w:val="both"/>
        <w:rPr>
          <w:rFonts w:ascii="Raleway" w:hAnsi="Raleway"/>
          <w:sz w:val="20"/>
          <w:szCs w:val="20"/>
          <w:lang w:val="de-CH"/>
        </w:rPr>
      </w:pPr>
    </w:p>
    <w:p w14:paraId="5B89C950" w14:textId="77777777" w:rsidR="005B7AA5" w:rsidRPr="00A97662" w:rsidRDefault="005B7AA5" w:rsidP="002852A9">
      <w:pPr>
        <w:tabs>
          <w:tab w:val="left" w:pos="567"/>
          <w:tab w:val="left" w:pos="2268"/>
        </w:tabs>
        <w:jc w:val="both"/>
        <w:rPr>
          <w:rFonts w:ascii="Raleway" w:hAnsi="Raleway"/>
          <w:sz w:val="20"/>
          <w:szCs w:val="20"/>
          <w:lang w:val="de-CH"/>
        </w:rPr>
      </w:pPr>
      <w:r w:rsidRPr="00A97662">
        <w:rPr>
          <w:rFonts w:ascii="Raleway" w:hAnsi="Raleway"/>
          <w:sz w:val="20"/>
          <w:szCs w:val="20"/>
          <w:lang w:val="de-CH"/>
        </w:rPr>
        <w:t>14 – 15 Jahre</w:t>
      </w:r>
      <w:r w:rsidRPr="00A97662">
        <w:rPr>
          <w:rFonts w:ascii="Raleway" w:hAnsi="Raleway"/>
          <w:sz w:val="20"/>
          <w:szCs w:val="20"/>
          <w:lang w:val="de-CH"/>
        </w:rPr>
        <w:tab/>
        <w:t>CHF 12.– pro Arbeitstag</w:t>
      </w:r>
    </w:p>
    <w:p w14:paraId="4FFCE0D9" w14:textId="77777777" w:rsidR="005B7AA5" w:rsidRPr="00A97662" w:rsidRDefault="005B7AA5" w:rsidP="002852A9">
      <w:pPr>
        <w:tabs>
          <w:tab w:val="left" w:pos="567"/>
          <w:tab w:val="left" w:pos="2268"/>
        </w:tabs>
        <w:jc w:val="both"/>
        <w:rPr>
          <w:rFonts w:ascii="Raleway" w:hAnsi="Raleway"/>
          <w:sz w:val="20"/>
          <w:szCs w:val="20"/>
          <w:lang w:val="de-CH"/>
        </w:rPr>
      </w:pPr>
      <w:r w:rsidRPr="00A97662">
        <w:rPr>
          <w:rFonts w:ascii="Raleway" w:hAnsi="Raleway"/>
          <w:sz w:val="20"/>
          <w:szCs w:val="20"/>
          <w:lang w:val="de-CH"/>
        </w:rPr>
        <w:t>16 – 17 Jahre</w:t>
      </w:r>
      <w:r w:rsidRPr="00A97662">
        <w:rPr>
          <w:rFonts w:ascii="Raleway" w:hAnsi="Raleway"/>
          <w:sz w:val="20"/>
          <w:szCs w:val="20"/>
          <w:lang w:val="de-CH"/>
        </w:rPr>
        <w:tab/>
        <w:t>CHF 16.– pro Arbeitstag</w:t>
      </w:r>
    </w:p>
    <w:p w14:paraId="334AB60E" w14:textId="77777777" w:rsidR="005B7AA5" w:rsidRPr="00A97662" w:rsidRDefault="005B7AA5" w:rsidP="002852A9">
      <w:pPr>
        <w:tabs>
          <w:tab w:val="left" w:pos="567"/>
          <w:tab w:val="left" w:pos="2268"/>
        </w:tabs>
        <w:jc w:val="both"/>
        <w:rPr>
          <w:rFonts w:ascii="Raleway" w:hAnsi="Raleway"/>
          <w:sz w:val="20"/>
          <w:szCs w:val="20"/>
          <w:lang w:val="de-CH"/>
        </w:rPr>
      </w:pPr>
      <w:r w:rsidRPr="00A97662">
        <w:rPr>
          <w:rFonts w:ascii="Raleway" w:hAnsi="Raleway"/>
          <w:sz w:val="20"/>
          <w:szCs w:val="20"/>
          <w:lang w:val="de-CH"/>
        </w:rPr>
        <w:t>Ab 18 Jahren</w:t>
      </w:r>
      <w:r w:rsidRPr="00A97662">
        <w:rPr>
          <w:rFonts w:ascii="Raleway" w:hAnsi="Raleway"/>
          <w:sz w:val="20"/>
          <w:szCs w:val="20"/>
          <w:lang w:val="de-CH"/>
        </w:rPr>
        <w:tab/>
        <w:t>CHF 20.– pro Arbeitstag</w:t>
      </w:r>
    </w:p>
    <w:p w14:paraId="54370D07" w14:textId="77777777" w:rsidR="005B7AA5" w:rsidRPr="00A97662" w:rsidRDefault="005B7AA5" w:rsidP="002852A9">
      <w:pPr>
        <w:tabs>
          <w:tab w:val="left" w:pos="1701"/>
        </w:tabs>
        <w:jc w:val="both"/>
        <w:rPr>
          <w:rFonts w:ascii="Raleway" w:hAnsi="Raleway"/>
          <w:sz w:val="20"/>
          <w:szCs w:val="20"/>
          <w:lang w:val="de-CH"/>
        </w:rPr>
      </w:pPr>
    </w:p>
    <w:p w14:paraId="5EFBAC7E" w14:textId="059C60C8" w:rsidR="00A97662" w:rsidRDefault="00BD77DE" w:rsidP="002852A9">
      <w:pPr>
        <w:jc w:val="both"/>
        <w:rPr>
          <w:rFonts w:ascii="Raleway" w:hAnsi="Raleway"/>
          <w:sz w:val="20"/>
          <w:szCs w:val="20"/>
          <w:lang w:val="de-CH"/>
        </w:rPr>
      </w:pPr>
      <w:r w:rsidRPr="00A97662">
        <w:rPr>
          <w:rFonts w:ascii="Raleway" w:hAnsi="Raleway"/>
          <w:sz w:val="20"/>
          <w:szCs w:val="20"/>
          <w:lang w:val="de-CH"/>
        </w:rPr>
        <w:t>Das Taschengeld wird am Ende des Einsatzes ausbezahlt.</w:t>
      </w:r>
    </w:p>
    <w:p w14:paraId="5B3992E0" w14:textId="77777777" w:rsidR="00A97662" w:rsidRDefault="00A97662">
      <w:pPr>
        <w:rPr>
          <w:rFonts w:ascii="Raleway" w:hAnsi="Raleway"/>
          <w:sz w:val="20"/>
          <w:szCs w:val="20"/>
          <w:lang w:val="de-CH"/>
        </w:rPr>
      </w:pPr>
      <w:r>
        <w:rPr>
          <w:rFonts w:ascii="Raleway" w:hAnsi="Raleway"/>
          <w:sz w:val="20"/>
          <w:szCs w:val="20"/>
          <w:lang w:val="de-CH"/>
        </w:rPr>
        <w:br w:type="page"/>
      </w:r>
    </w:p>
    <w:p w14:paraId="21639D75" w14:textId="77777777" w:rsidR="00251F71" w:rsidRPr="00A97662" w:rsidRDefault="00251F71" w:rsidP="002852A9">
      <w:pPr>
        <w:jc w:val="both"/>
        <w:rPr>
          <w:rFonts w:ascii="Raleway" w:hAnsi="Raleway"/>
          <w:sz w:val="20"/>
          <w:szCs w:val="20"/>
          <w:lang w:val="de-CH"/>
        </w:rPr>
      </w:pPr>
    </w:p>
    <w:p w14:paraId="78154DA3" w14:textId="77777777" w:rsidR="00D72E2F" w:rsidRPr="00A97662" w:rsidRDefault="00D72E2F"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t xml:space="preserve">Ruhetage </w:t>
      </w:r>
    </w:p>
    <w:p w14:paraId="64506DAF" w14:textId="77777777" w:rsidR="00F062C2" w:rsidRPr="00A97662" w:rsidRDefault="00D72E2F" w:rsidP="002852A9">
      <w:pPr>
        <w:jc w:val="both"/>
        <w:rPr>
          <w:rFonts w:ascii="Raleway" w:hAnsi="Raleway"/>
          <w:sz w:val="20"/>
          <w:szCs w:val="20"/>
          <w:lang w:val="de-CH"/>
        </w:rPr>
      </w:pPr>
      <w:r w:rsidRPr="00A97662">
        <w:rPr>
          <w:rFonts w:ascii="Raleway" w:hAnsi="Raleway"/>
          <w:sz w:val="20"/>
          <w:szCs w:val="20"/>
          <w:lang w:val="de-CH"/>
        </w:rPr>
        <w:t>Der Teilnehmende hat Anspruch auf mindestens 1,5 Ruhetage bzw. Ferien pro Woche, grundsätzlich an Sonn- und Feiertagen. Ausnahmsweise kann von ihm jedoch verlangt werden, an diesen Tagen zu arbeiten.</w:t>
      </w:r>
    </w:p>
    <w:p w14:paraId="7C8CBBFF" w14:textId="77777777" w:rsidR="00BF67BD" w:rsidRPr="00A97662" w:rsidRDefault="00BF67BD"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t>Versicherungen</w:t>
      </w:r>
    </w:p>
    <w:p w14:paraId="537747DD" w14:textId="49F6654C" w:rsidR="00405991" w:rsidRPr="00A97662" w:rsidRDefault="00405991" w:rsidP="00405991">
      <w:pPr>
        <w:rPr>
          <w:rFonts w:ascii="Raleway" w:hAnsi="Raleway"/>
          <w:sz w:val="20"/>
          <w:szCs w:val="20"/>
          <w:lang w:val="de-CH"/>
        </w:rPr>
      </w:pPr>
      <w:r w:rsidRPr="00A97662">
        <w:rPr>
          <w:rFonts w:ascii="Raleway" w:hAnsi="Raleway"/>
          <w:sz w:val="20"/>
          <w:szCs w:val="20"/>
          <w:lang w:val="de-CH"/>
        </w:rPr>
        <w:t>Die Jugendlichen sind während ihres Aufenthaltes auf dem Landwirtschaftsbetrieb nach dem Unfallversicherungsgesetz (UVG) gegen Berufs- und Nichtberufsunfälle durch d</w:t>
      </w:r>
      <w:r w:rsidR="006F1D63" w:rsidRPr="00A97662">
        <w:rPr>
          <w:rFonts w:ascii="Raleway" w:hAnsi="Raleway"/>
          <w:sz w:val="20"/>
          <w:szCs w:val="20"/>
          <w:lang w:val="de-CH"/>
        </w:rPr>
        <w:t>en Praktikumsbetrieb</w:t>
      </w:r>
      <w:r w:rsidRPr="00A97662">
        <w:rPr>
          <w:rFonts w:ascii="Raleway" w:hAnsi="Raleway"/>
          <w:sz w:val="20"/>
          <w:szCs w:val="20"/>
          <w:lang w:val="de-CH"/>
        </w:rPr>
        <w:t xml:space="preserve"> zu versichern. </w:t>
      </w:r>
    </w:p>
    <w:p w14:paraId="7D2DA3F8" w14:textId="77777777" w:rsidR="00405991" w:rsidRPr="00A97662" w:rsidRDefault="00405991" w:rsidP="00405991">
      <w:pPr>
        <w:rPr>
          <w:rFonts w:ascii="Raleway" w:hAnsi="Raleway"/>
          <w:sz w:val="20"/>
          <w:szCs w:val="20"/>
          <w:lang w:val="de-CH"/>
        </w:rPr>
      </w:pPr>
    </w:p>
    <w:p w14:paraId="61E24F0D" w14:textId="238683A8" w:rsidR="00405991" w:rsidRPr="00A97662" w:rsidRDefault="00405991" w:rsidP="00405991">
      <w:pPr>
        <w:rPr>
          <w:rFonts w:ascii="Raleway" w:hAnsi="Raleway"/>
          <w:sz w:val="20"/>
          <w:szCs w:val="20"/>
          <w:lang w:val="de-CH"/>
        </w:rPr>
      </w:pPr>
      <w:r w:rsidRPr="00A97662">
        <w:rPr>
          <w:rFonts w:ascii="Raleway" w:hAnsi="Raleway"/>
          <w:sz w:val="20"/>
          <w:szCs w:val="20"/>
          <w:lang w:val="de-CH"/>
        </w:rPr>
        <w:t xml:space="preserve">Die Versicherung gegen Krankheit ist Sache der Jugendlichen (eigene Krankenkasse). Ausländische Jugendliche benötigen eine europäische Krankenversicherungskarte und müssen diese mitbringen. Die Ausweitung des Krankenversicherungsschutz auf die Schweiz ist vor dem Einsatz sicherzustellen. </w:t>
      </w:r>
    </w:p>
    <w:p w14:paraId="6C82CB3B" w14:textId="77777777" w:rsidR="00405991" w:rsidRPr="00A97662" w:rsidRDefault="00405991" w:rsidP="00405991">
      <w:pPr>
        <w:rPr>
          <w:rFonts w:ascii="Raleway" w:hAnsi="Raleway"/>
          <w:sz w:val="20"/>
          <w:szCs w:val="20"/>
          <w:lang w:val="de-CH"/>
        </w:rPr>
      </w:pPr>
    </w:p>
    <w:p w14:paraId="6DF06828" w14:textId="0BEFD19D" w:rsidR="0053298C" w:rsidRPr="00A97662" w:rsidRDefault="00405991" w:rsidP="0025414A">
      <w:pPr>
        <w:spacing w:line="260" w:lineRule="atLeast"/>
        <w:rPr>
          <w:rFonts w:ascii="Raleway" w:hAnsi="Raleway"/>
          <w:sz w:val="20"/>
          <w:szCs w:val="20"/>
          <w:lang w:val="de-CH"/>
        </w:rPr>
      </w:pPr>
      <w:r w:rsidRPr="00A97662">
        <w:rPr>
          <w:rFonts w:ascii="Raleway" w:hAnsi="Raleway"/>
          <w:sz w:val="20"/>
          <w:szCs w:val="20"/>
          <w:lang w:val="de-CH"/>
        </w:rPr>
        <w:t xml:space="preserve">Schäden, welche Jugendliche während ihres Einsatzes Dritten zufügen, werden in der Regel durch die Betriebshaftpflichtversicherung des Betriebs oder die Privathaftpflichtversicherung der Jugendlichen gedeckt. In Härtefallsituationen kann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 xml:space="preserve"> kontaktiert werden.</w:t>
      </w:r>
    </w:p>
    <w:p w14:paraId="3AD8AD55" w14:textId="77777777" w:rsidR="0053298C" w:rsidRPr="00A97662" w:rsidRDefault="0053298C" w:rsidP="002852A9">
      <w:pPr>
        <w:pStyle w:val="berschrift1"/>
        <w:numPr>
          <w:ilvl w:val="0"/>
          <w:numId w:val="0"/>
        </w:numPr>
        <w:spacing w:before="300"/>
        <w:jc w:val="both"/>
        <w:rPr>
          <w:rFonts w:ascii="Raleway" w:hAnsi="Raleway"/>
          <w:lang w:val="de-CH"/>
        </w:rPr>
      </w:pPr>
      <w:r w:rsidRPr="00A97662">
        <w:rPr>
          <w:rFonts w:ascii="Raleway" w:hAnsi="Raleway"/>
          <w:lang w:val="de-CH"/>
        </w:rPr>
        <w:t>Allergien, Medikamente, gesundheitliche Beschwerden (Informationspflicht)</w:t>
      </w:r>
    </w:p>
    <w:p w14:paraId="6F6E4C89" w14:textId="0ECCD013" w:rsidR="003F0365" w:rsidRPr="00A97662" w:rsidRDefault="003F0365" w:rsidP="003F0365">
      <w:pPr>
        <w:rPr>
          <w:rFonts w:ascii="Raleway" w:hAnsi="Raleway"/>
          <w:sz w:val="20"/>
          <w:szCs w:val="20"/>
          <w:lang w:val="de-CH"/>
        </w:rPr>
      </w:pPr>
      <w:r w:rsidRPr="00A97662">
        <w:rPr>
          <w:rFonts w:ascii="Raleway" w:hAnsi="Raleway"/>
          <w:sz w:val="20"/>
          <w:szCs w:val="20"/>
          <w:lang w:val="de-CH"/>
        </w:rPr>
        <w:t xml:space="preserve">Allergien, physische und psychische Beschwerden oder Einnahme von Medikamenten </w:t>
      </w:r>
      <w:r w:rsidRPr="00A97662">
        <w:rPr>
          <w:rFonts w:ascii="Raleway" w:hAnsi="Raleway"/>
          <w:bCs/>
          <w:sz w:val="20"/>
          <w:szCs w:val="20"/>
          <w:lang w:val="de-CH"/>
        </w:rPr>
        <w:t>müssen</w:t>
      </w:r>
      <w:r w:rsidRPr="00A97662">
        <w:rPr>
          <w:rFonts w:ascii="Raleway" w:hAnsi="Raleway"/>
          <w:sz w:val="20"/>
          <w:szCs w:val="20"/>
          <w:lang w:val="de-CH"/>
        </w:rPr>
        <w:t xml:space="preserve"> bei der Reservation angegeben werden. Diese Angaben sind nach der Vermittlung für d</w:t>
      </w:r>
      <w:r w:rsidR="008D0A14" w:rsidRPr="00A97662">
        <w:rPr>
          <w:rFonts w:ascii="Raleway" w:hAnsi="Raleway"/>
          <w:sz w:val="20"/>
          <w:szCs w:val="20"/>
          <w:lang w:val="de-CH"/>
        </w:rPr>
        <w:t>en Praktikumsleiter</w:t>
      </w:r>
      <w:r w:rsidRPr="00A97662">
        <w:rPr>
          <w:rFonts w:ascii="Raleway" w:hAnsi="Raleway"/>
          <w:sz w:val="20"/>
          <w:szCs w:val="20"/>
          <w:lang w:val="de-CH"/>
        </w:rPr>
        <w:t xml:space="preserve"> einsehbar, damit sie bei der Gestaltung der Aufgaben der Jugendlichen darauf Rücksicht genommen werden kann. </w:t>
      </w:r>
    </w:p>
    <w:p w14:paraId="757B0EB0" w14:textId="77777777" w:rsidR="003F0365" w:rsidRPr="00A97662" w:rsidRDefault="003F0365" w:rsidP="003F0365">
      <w:pPr>
        <w:rPr>
          <w:rFonts w:ascii="Raleway" w:hAnsi="Raleway"/>
          <w:sz w:val="20"/>
          <w:szCs w:val="20"/>
          <w:lang w:val="de-CH"/>
        </w:rPr>
      </w:pPr>
    </w:p>
    <w:p w14:paraId="0CEF7DF0" w14:textId="261C485D" w:rsidR="003F0365" w:rsidRPr="00A97662" w:rsidRDefault="003F0365" w:rsidP="003F0365">
      <w:pPr>
        <w:rPr>
          <w:rFonts w:ascii="Raleway" w:hAnsi="Raleway"/>
          <w:sz w:val="20"/>
          <w:szCs w:val="20"/>
          <w:lang w:val="de-CH"/>
        </w:rPr>
      </w:pPr>
      <w:bookmarkStart w:id="0" w:name="_Hlk207101638"/>
      <w:r w:rsidRPr="00A97662">
        <w:rPr>
          <w:rFonts w:ascii="Raleway" w:hAnsi="Raleway"/>
          <w:sz w:val="20"/>
          <w:szCs w:val="20"/>
          <w:lang w:val="de-CH"/>
        </w:rPr>
        <w:t xml:space="preserve">Benötigen die Jugendlichen regelmässig Medikamente, so hat er diese selbstständig und unter vollumfänglicher Eigenverantwortung selbst vorzunehmen. </w:t>
      </w:r>
      <w:r w:rsidRPr="00A97662">
        <w:rPr>
          <w:rFonts w:ascii="Raleway" w:hAnsi="Raleway"/>
          <w:b/>
          <w:bCs/>
          <w:sz w:val="20"/>
          <w:szCs w:val="20"/>
          <w:lang w:val="de-CH"/>
        </w:rPr>
        <w:t>Die Inhaber der Obhutspflicht informieren d</w:t>
      </w:r>
      <w:r w:rsidR="008D0A14" w:rsidRPr="00A97662">
        <w:rPr>
          <w:rFonts w:ascii="Raleway" w:hAnsi="Raleway"/>
          <w:b/>
          <w:bCs/>
          <w:sz w:val="20"/>
          <w:szCs w:val="20"/>
          <w:lang w:val="de-CH"/>
        </w:rPr>
        <w:t>en Praktikumsleiter</w:t>
      </w:r>
      <w:r w:rsidRPr="00A97662">
        <w:rPr>
          <w:rFonts w:ascii="Raleway" w:hAnsi="Raleway"/>
          <w:b/>
          <w:bCs/>
          <w:sz w:val="20"/>
          <w:szCs w:val="20"/>
          <w:lang w:val="de-CH"/>
        </w:rPr>
        <w:t xml:space="preserve"> vor Antritt schriftlich über die einzunehmenden Medikamente, Verabreichungsintervall und allfällige Nebenwirkungen</w:t>
      </w:r>
      <w:r w:rsidRPr="00A97662">
        <w:rPr>
          <w:rFonts w:ascii="Raleway" w:hAnsi="Raleway"/>
          <w:sz w:val="20"/>
          <w:szCs w:val="20"/>
          <w:lang w:val="de-CH"/>
        </w:rPr>
        <w:t xml:space="preserve"> </w:t>
      </w:r>
      <w:r w:rsidRPr="00A97662">
        <w:rPr>
          <w:rFonts w:ascii="Raleway" w:hAnsi="Raleway"/>
          <w:b/>
          <w:bCs/>
          <w:sz w:val="20"/>
          <w:szCs w:val="20"/>
          <w:lang w:val="de-CH"/>
        </w:rPr>
        <w:t xml:space="preserve">mittels des Formulars </w:t>
      </w:r>
      <w:hyperlink r:id="rId12" w:history="1">
        <w:r w:rsidRPr="0059120F">
          <w:rPr>
            <w:rStyle w:val="Hyperlink"/>
            <w:rFonts w:ascii="Raleway" w:hAnsi="Raleway" w:cs="Arial"/>
            <w:b/>
            <w:bCs/>
            <w:sz w:val="20"/>
            <w:szCs w:val="20"/>
            <w:lang w:val="de-CH"/>
          </w:rPr>
          <w:t>«Anwendung von Medikamenten».</w:t>
        </w:r>
      </w:hyperlink>
      <w:r w:rsidRPr="00A97662">
        <w:rPr>
          <w:rFonts w:ascii="Raleway" w:hAnsi="Raleway"/>
          <w:b/>
          <w:bCs/>
          <w:sz w:val="20"/>
          <w:szCs w:val="20"/>
          <w:lang w:val="de-CH"/>
        </w:rPr>
        <w:t xml:space="preserve"> </w:t>
      </w:r>
      <w:r w:rsidRPr="00A97662">
        <w:rPr>
          <w:rFonts w:ascii="Raleway" w:hAnsi="Raleway"/>
          <w:sz w:val="20"/>
          <w:szCs w:val="20"/>
          <w:lang w:val="de-CH"/>
        </w:rPr>
        <w:t xml:space="preserve">Die Überwachung von Nebenwirkungen bzw. des Krankheitsverlaufs obliegt den Jugendlichen bzw. </w:t>
      </w:r>
      <w:r w:rsidR="00BE29F8" w:rsidRPr="00A97662">
        <w:rPr>
          <w:rFonts w:ascii="Raleway" w:hAnsi="Raleway"/>
          <w:sz w:val="20"/>
          <w:szCs w:val="20"/>
          <w:lang w:val="de-CH"/>
        </w:rPr>
        <w:t>der gesetzl</w:t>
      </w:r>
      <w:r w:rsidR="009765C7" w:rsidRPr="00A97662">
        <w:rPr>
          <w:rFonts w:ascii="Raleway" w:hAnsi="Raleway"/>
          <w:sz w:val="20"/>
          <w:szCs w:val="20"/>
          <w:lang w:val="de-CH"/>
        </w:rPr>
        <w:t>ich</w:t>
      </w:r>
      <w:r w:rsidR="00BE29F8" w:rsidRPr="00A97662">
        <w:rPr>
          <w:rFonts w:ascii="Raleway" w:hAnsi="Raleway"/>
          <w:sz w:val="20"/>
          <w:szCs w:val="20"/>
          <w:lang w:val="de-CH"/>
        </w:rPr>
        <w:t>en Vertretung</w:t>
      </w:r>
      <w:r w:rsidRPr="00A97662">
        <w:rPr>
          <w:rFonts w:ascii="Raleway" w:hAnsi="Raleway"/>
          <w:sz w:val="20"/>
          <w:szCs w:val="20"/>
          <w:lang w:val="de-CH"/>
        </w:rPr>
        <w:t xml:space="preserve">. Allfällige Notinterventionsmittel (z.B. </w:t>
      </w:r>
      <w:proofErr w:type="spellStart"/>
      <w:r w:rsidRPr="00A97662">
        <w:rPr>
          <w:rFonts w:ascii="Raleway" w:hAnsi="Raleway"/>
          <w:sz w:val="20"/>
          <w:szCs w:val="20"/>
          <w:lang w:val="de-CH"/>
        </w:rPr>
        <w:t>Allergiepens</w:t>
      </w:r>
      <w:proofErr w:type="spellEnd"/>
      <w:r w:rsidRPr="00A97662">
        <w:rPr>
          <w:rFonts w:ascii="Raleway" w:hAnsi="Raleway"/>
          <w:sz w:val="20"/>
          <w:szCs w:val="20"/>
          <w:lang w:val="de-CH"/>
        </w:rPr>
        <w:t>, Notfallnummern des Hausarztes etc.) sind den Jugendlichen mitzugeben und d</w:t>
      </w:r>
      <w:r w:rsidR="000B4F84" w:rsidRPr="00A97662">
        <w:rPr>
          <w:rFonts w:ascii="Raleway" w:hAnsi="Raleway"/>
          <w:sz w:val="20"/>
          <w:szCs w:val="20"/>
          <w:lang w:val="de-CH"/>
        </w:rPr>
        <w:t>er Praktikumsleiter</w:t>
      </w:r>
      <w:r w:rsidRPr="00A97662">
        <w:rPr>
          <w:rFonts w:ascii="Raleway" w:hAnsi="Raleway"/>
          <w:sz w:val="20"/>
          <w:szCs w:val="20"/>
          <w:lang w:val="de-CH"/>
        </w:rPr>
        <w:t xml:space="preserve"> bei dessen Handhabung zu instruieren. D</w:t>
      </w:r>
      <w:r w:rsidR="00F4230A" w:rsidRPr="00A97662">
        <w:rPr>
          <w:rFonts w:ascii="Raleway" w:hAnsi="Raleway"/>
          <w:sz w:val="20"/>
          <w:szCs w:val="20"/>
          <w:lang w:val="de-CH"/>
        </w:rPr>
        <w:t>er Praktikumsleiter kann</w:t>
      </w:r>
      <w:r w:rsidRPr="00A97662">
        <w:rPr>
          <w:rFonts w:ascii="Raleway" w:hAnsi="Raleway"/>
          <w:sz w:val="20"/>
          <w:szCs w:val="20"/>
          <w:lang w:val="de-CH"/>
        </w:rPr>
        <w:t xml:space="preserve"> allenfalls freiwillige Hilfestellungen dazu bieten, sind jedoch kein medizinisches Fachpersonal.</w:t>
      </w:r>
    </w:p>
    <w:p w14:paraId="5ABF0760" w14:textId="77777777" w:rsidR="003F0365" w:rsidRPr="00A97662" w:rsidRDefault="003F0365" w:rsidP="003F0365">
      <w:pPr>
        <w:rPr>
          <w:rFonts w:ascii="Raleway" w:hAnsi="Raleway"/>
          <w:sz w:val="20"/>
          <w:szCs w:val="20"/>
          <w:lang w:val="de-CH"/>
        </w:rPr>
      </w:pPr>
    </w:p>
    <w:p w14:paraId="257E77D0" w14:textId="45719F04" w:rsidR="0053298C" w:rsidRPr="00A97662" w:rsidRDefault="003F0365" w:rsidP="009765C7">
      <w:pPr>
        <w:rPr>
          <w:rFonts w:ascii="Raleway" w:hAnsi="Raleway"/>
          <w:sz w:val="20"/>
          <w:szCs w:val="20"/>
          <w:lang w:val="de-CH"/>
        </w:rPr>
      </w:pPr>
      <w:r w:rsidRPr="00A97662">
        <w:rPr>
          <w:rFonts w:ascii="Raleway" w:hAnsi="Raleway"/>
          <w:sz w:val="20"/>
          <w:szCs w:val="20"/>
          <w:lang w:val="de-CH"/>
        </w:rPr>
        <w:t>Die Abgabe/Anwendung von Medikamenten durch d</w:t>
      </w:r>
      <w:r w:rsidR="00F4230A" w:rsidRPr="00A97662">
        <w:rPr>
          <w:rFonts w:ascii="Raleway" w:hAnsi="Raleway"/>
          <w:sz w:val="20"/>
          <w:szCs w:val="20"/>
          <w:lang w:val="de-CH"/>
        </w:rPr>
        <w:t>en Praktikumsleiter</w:t>
      </w:r>
      <w:r w:rsidRPr="00A97662">
        <w:rPr>
          <w:rFonts w:ascii="Raleway" w:hAnsi="Raleway"/>
          <w:sz w:val="20"/>
          <w:szCs w:val="20"/>
          <w:lang w:val="de-CH"/>
        </w:rPr>
        <w:t xml:space="preserve"> erfordert bei Minderjährigen das Einverständnis der </w:t>
      </w:r>
      <w:r w:rsidR="009765C7" w:rsidRPr="00A97662">
        <w:rPr>
          <w:rFonts w:ascii="Raleway" w:hAnsi="Raleway"/>
          <w:sz w:val="20"/>
          <w:szCs w:val="20"/>
          <w:lang w:val="de-CH"/>
        </w:rPr>
        <w:t>gesetzlichen Vertretung</w:t>
      </w:r>
      <w:r w:rsidRPr="00A97662">
        <w:rPr>
          <w:rFonts w:ascii="Raleway" w:hAnsi="Raleway"/>
          <w:sz w:val="20"/>
          <w:szCs w:val="20"/>
          <w:lang w:val="de-CH"/>
        </w:rPr>
        <w:t>. Ausgenommen davon ist die medikamentöse Behandlung unter der Kontrolle und Verantwortung eines Arztes.</w:t>
      </w:r>
      <w:bookmarkEnd w:id="0"/>
    </w:p>
    <w:p w14:paraId="7FC7298B" w14:textId="77777777" w:rsidR="00877E86" w:rsidRPr="00A97662" w:rsidRDefault="00BF67BD"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t>Abbruch des Einsatzes</w:t>
      </w:r>
    </w:p>
    <w:p w14:paraId="37844364" w14:textId="32192E4D" w:rsidR="005B06BD" w:rsidRPr="00A97662" w:rsidRDefault="00222199" w:rsidP="005B06BD">
      <w:pPr>
        <w:rPr>
          <w:rFonts w:ascii="Raleway" w:hAnsi="Raleway"/>
          <w:sz w:val="20"/>
          <w:szCs w:val="20"/>
          <w:lang w:val="de-CH"/>
        </w:rPr>
      </w:pPr>
      <w:r w:rsidRPr="00A97662">
        <w:rPr>
          <w:rFonts w:ascii="Raleway" w:hAnsi="Raleway"/>
          <w:sz w:val="20"/>
          <w:szCs w:val="20"/>
          <w:lang w:val="de-CH"/>
        </w:rPr>
        <w:t>D</w:t>
      </w:r>
      <w:r w:rsidR="00CB33B2" w:rsidRPr="00A97662">
        <w:rPr>
          <w:rFonts w:ascii="Raleway" w:hAnsi="Raleway"/>
          <w:sz w:val="20"/>
          <w:szCs w:val="20"/>
          <w:lang w:val="de-CH"/>
        </w:rPr>
        <w:t xml:space="preserve">er Praktikumsleiter hat </w:t>
      </w:r>
      <w:r w:rsidRPr="00A97662">
        <w:rPr>
          <w:rFonts w:ascii="Raleway" w:hAnsi="Raleway"/>
          <w:sz w:val="20"/>
          <w:szCs w:val="20"/>
          <w:lang w:val="de-CH"/>
        </w:rPr>
        <w:t xml:space="preserve">das Recht, einen Einsatz abzubrechen, wenn die Fortführung des Arbeitseinsatzes nicht zumutbar ist. Auch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 xml:space="preserve"> hat das Recht, den Einsatz abbrechen zu lassen, wenn wesentliche Faktoren bei der Anmeldung nicht bekannt gegeben wurden (z.B. starke Allergien, gesundheitliche Beschwerden, Einnahme von Medikamenten, Sucht) und dadurch der Aufenthalt für d</w:t>
      </w:r>
      <w:r w:rsidR="00583306" w:rsidRPr="00A97662">
        <w:rPr>
          <w:rFonts w:ascii="Raleway" w:hAnsi="Raleway"/>
          <w:sz w:val="20"/>
          <w:szCs w:val="20"/>
          <w:lang w:val="de-CH"/>
        </w:rPr>
        <w:t>en Praktikumsleiter</w:t>
      </w:r>
      <w:r w:rsidRPr="00A97662">
        <w:rPr>
          <w:rFonts w:ascii="Raleway" w:hAnsi="Raleway"/>
          <w:sz w:val="20"/>
          <w:szCs w:val="20"/>
          <w:lang w:val="de-CH"/>
        </w:rPr>
        <w:t xml:space="preserve"> nicht tragbar ist. </w:t>
      </w:r>
    </w:p>
    <w:p w14:paraId="681A30E9" w14:textId="77777777" w:rsidR="005B06BD" w:rsidRPr="00A97662" w:rsidRDefault="005B06BD" w:rsidP="005B06BD">
      <w:pPr>
        <w:rPr>
          <w:rFonts w:ascii="Raleway" w:hAnsi="Raleway"/>
          <w:sz w:val="20"/>
          <w:szCs w:val="20"/>
          <w:lang w:val="de-CH"/>
        </w:rPr>
      </w:pPr>
    </w:p>
    <w:p w14:paraId="4FD355D3" w14:textId="4C7B8004" w:rsidR="005B06BD" w:rsidRPr="00A97662" w:rsidRDefault="005B06BD" w:rsidP="005B06BD">
      <w:pPr>
        <w:rPr>
          <w:rFonts w:ascii="Raleway" w:hAnsi="Raleway"/>
          <w:sz w:val="20"/>
          <w:szCs w:val="20"/>
          <w:lang w:val="de-CH"/>
        </w:rPr>
      </w:pPr>
      <w:r w:rsidRPr="00A97662">
        <w:rPr>
          <w:rFonts w:ascii="Raleway" w:hAnsi="Raleway"/>
          <w:sz w:val="20"/>
          <w:szCs w:val="20"/>
          <w:lang w:val="de-CH"/>
        </w:rPr>
        <w:t>Erkrank</w:t>
      </w:r>
      <w:r w:rsidR="0086465F" w:rsidRPr="00A97662">
        <w:rPr>
          <w:rFonts w:ascii="Raleway" w:hAnsi="Raleway"/>
          <w:sz w:val="20"/>
          <w:szCs w:val="20"/>
          <w:lang w:val="de-CH"/>
        </w:rPr>
        <w:t xml:space="preserve">en </w:t>
      </w:r>
      <w:r w:rsidRPr="00A97662">
        <w:rPr>
          <w:rFonts w:ascii="Raleway" w:hAnsi="Raleway"/>
          <w:sz w:val="20"/>
          <w:szCs w:val="20"/>
          <w:lang w:val="de-CH"/>
        </w:rPr>
        <w:t xml:space="preserve">Teilnehmende für länger als zwei Tage, endet der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-Einsatz automatisch. Die Jugendlichen kehren nach Hause zurück. Allfällige Mehrkosten, die aus dem Einsatzabbruch entstehen, tragen die Jugendlichen.</w:t>
      </w:r>
    </w:p>
    <w:p w14:paraId="7990712A" w14:textId="77777777" w:rsidR="005B06BD" w:rsidRPr="00A97662" w:rsidRDefault="005B06BD" w:rsidP="005B06BD">
      <w:pPr>
        <w:rPr>
          <w:rFonts w:ascii="Raleway" w:hAnsi="Raleway"/>
          <w:sz w:val="20"/>
          <w:szCs w:val="20"/>
          <w:lang w:val="de-CH"/>
        </w:rPr>
      </w:pPr>
    </w:p>
    <w:p w14:paraId="35525F94" w14:textId="289B54E3" w:rsidR="005B06BD" w:rsidRPr="00A97662" w:rsidRDefault="005B06BD" w:rsidP="005B06BD">
      <w:pPr>
        <w:rPr>
          <w:rFonts w:ascii="Raleway" w:hAnsi="Raleway"/>
          <w:sz w:val="20"/>
          <w:szCs w:val="20"/>
          <w:lang w:val="de-CH"/>
        </w:rPr>
      </w:pPr>
      <w:r w:rsidRPr="00A97662">
        <w:rPr>
          <w:rFonts w:ascii="Raleway" w:hAnsi="Raleway"/>
          <w:sz w:val="20"/>
          <w:szCs w:val="20"/>
          <w:lang w:val="de-CH"/>
        </w:rPr>
        <w:t>Die Jugendlichen haben das Recht, nach einem Gespräch mit de</w:t>
      </w:r>
      <w:r w:rsidR="0020102E" w:rsidRPr="00A97662">
        <w:rPr>
          <w:rFonts w:ascii="Raleway" w:hAnsi="Raleway"/>
          <w:sz w:val="20"/>
          <w:szCs w:val="20"/>
          <w:lang w:val="de-CH"/>
        </w:rPr>
        <w:t>m Praktikumsleiter</w:t>
      </w:r>
      <w:r w:rsidRPr="00A97662">
        <w:rPr>
          <w:rFonts w:ascii="Raleway" w:hAnsi="Raleway"/>
          <w:sz w:val="20"/>
          <w:szCs w:val="20"/>
          <w:lang w:val="de-CH"/>
        </w:rPr>
        <w:t xml:space="preserve"> und nach Rücksprache mit </w:t>
      </w:r>
      <w:proofErr w:type="spellStart"/>
      <w:r w:rsidR="0086465F" w:rsidRPr="00A97662">
        <w:rPr>
          <w:rFonts w:ascii="Raleway" w:hAnsi="Raleway"/>
          <w:sz w:val="20"/>
          <w:szCs w:val="20"/>
          <w:lang w:val="de-CH"/>
        </w:rPr>
        <w:t>AgriViva</w:t>
      </w:r>
      <w:proofErr w:type="spellEnd"/>
      <w:r w:rsidRPr="00A97662">
        <w:rPr>
          <w:rFonts w:ascii="Raleway" w:hAnsi="Raleway"/>
          <w:sz w:val="20"/>
          <w:szCs w:val="20"/>
          <w:lang w:val="de-CH"/>
        </w:rPr>
        <w:t xml:space="preserve"> den Einsatz abzubrechen, sofern die Weiterführung für die Jugendlichen nicht zumutbar ist. </w:t>
      </w:r>
    </w:p>
    <w:p w14:paraId="34298C67" w14:textId="77777777" w:rsidR="005B06BD" w:rsidRPr="00A97662" w:rsidRDefault="005B06BD" w:rsidP="005B06BD">
      <w:pPr>
        <w:rPr>
          <w:rFonts w:ascii="Raleway" w:hAnsi="Raleway"/>
          <w:sz w:val="20"/>
          <w:szCs w:val="20"/>
          <w:lang w:val="de-CH"/>
        </w:rPr>
      </w:pPr>
    </w:p>
    <w:p w14:paraId="1691C889" w14:textId="38FC2AE1" w:rsidR="00877E86" w:rsidRPr="00A97662" w:rsidRDefault="005B06BD" w:rsidP="005B06BD">
      <w:pPr>
        <w:jc w:val="both"/>
        <w:rPr>
          <w:rFonts w:ascii="Raleway" w:hAnsi="Raleway"/>
          <w:sz w:val="20"/>
          <w:szCs w:val="20"/>
          <w:lang w:val="de-CH"/>
        </w:rPr>
      </w:pPr>
      <w:r w:rsidRPr="00A97662">
        <w:rPr>
          <w:rFonts w:ascii="Raleway" w:hAnsi="Raleway"/>
          <w:sz w:val="20"/>
          <w:szCs w:val="20"/>
          <w:lang w:val="de-CH"/>
        </w:rPr>
        <w:t>Einsatzabbrüche sind immer persönlich und mündlich zu begründen. Die Parteien schenken einander offenes Gehör. Sie sollen im Guten auseinandergehen.</w:t>
      </w:r>
    </w:p>
    <w:p w14:paraId="71C7002A" w14:textId="77777777" w:rsidR="00BF67BD" w:rsidRPr="00A97662" w:rsidRDefault="00877E86" w:rsidP="002852A9">
      <w:pPr>
        <w:pStyle w:val="berschrift1"/>
        <w:numPr>
          <w:ilvl w:val="0"/>
          <w:numId w:val="0"/>
        </w:numPr>
        <w:tabs>
          <w:tab w:val="left" w:pos="708"/>
        </w:tabs>
        <w:spacing w:before="300"/>
        <w:jc w:val="both"/>
        <w:rPr>
          <w:rFonts w:ascii="Raleway" w:hAnsi="Raleway"/>
          <w:szCs w:val="22"/>
          <w:lang w:val="de-CH"/>
        </w:rPr>
      </w:pPr>
      <w:r w:rsidRPr="00A97662">
        <w:rPr>
          <w:rFonts w:ascii="Raleway" w:hAnsi="Raleway"/>
          <w:szCs w:val="22"/>
          <w:lang w:val="de-CH"/>
        </w:rPr>
        <w:lastRenderedPageBreak/>
        <w:t>Allgemeine Bestimmung</w:t>
      </w:r>
    </w:p>
    <w:p w14:paraId="7A5E47A3" w14:textId="260A15B0" w:rsidR="00BF67BD" w:rsidRPr="00A97662" w:rsidRDefault="0053298C" w:rsidP="002852A9">
      <w:pPr>
        <w:jc w:val="both"/>
        <w:rPr>
          <w:rFonts w:ascii="Raleway" w:hAnsi="Raleway"/>
          <w:sz w:val="20"/>
          <w:szCs w:val="20"/>
          <w:lang w:val="de-CH"/>
        </w:rPr>
      </w:pPr>
      <w:r w:rsidRPr="00A97662">
        <w:rPr>
          <w:rFonts w:ascii="Raleway" w:hAnsi="Raleway"/>
          <w:sz w:val="20"/>
          <w:szCs w:val="20"/>
          <w:lang w:val="de-CH"/>
        </w:rPr>
        <w:t xml:space="preserve">Der Teilnehmende/seine gesetzlichen Vertreter erklärt/erklären, dass er/sie die Bedingungen für einen </w:t>
      </w:r>
      <w:proofErr w:type="spellStart"/>
      <w:r w:rsidR="0086465F" w:rsidRPr="00A97662">
        <w:rPr>
          <w:rFonts w:ascii="Raleway" w:hAnsi="Raleway"/>
          <w:sz w:val="20"/>
          <w:szCs w:val="20"/>
          <w:lang w:val="de-CH"/>
        </w:rPr>
        <w:t>AgriViva</w:t>
      </w:r>
      <w:proofErr w:type="spellEnd"/>
      <w:r w:rsidR="008A2647" w:rsidRPr="00A97662">
        <w:rPr>
          <w:rFonts w:ascii="Raleway" w:hAnsi="Raleway"/>
          <w:sz w:val="20"/>
          <w:szCs w:val="20"/>
          <w:lang w:val="de-CH"/>
        </w:rPr>
        <w:t>-</w:t>
      </w:r>
      <w:r w:rsidRPr="00A97662">
        <w:rPr>
          <w:rFonts w:ascii="Raleway" w:hAnsi="Raleway"/>
          <w:sz w:val="20"/>
          <w:szCs w:val="20"/>
          <w:lang w:val="de-CH"/>
        </w:rPr>
        <w:t xml:space="preserve">Einsatz zur Kenntnis genommen hat/haben und erfüllt/erfüllen. Bei einem Konflikt mit anderen Dokumenten ist nur diese Vereinbarung massgebend. Schliesslich erklären die Parteien ausdrücklich, dass sie hiermit von den Bestimmungen im Rahmen </w:t>
      </w:r>
      <w:r w:rsidR="008A2647" w:rsidRPr="00A97662">
        <w:rPr>
          <w:rFonts w:ascii="Raleway" w:hAnsi="Raleway"/>
          <w:sz w:val="20"/>
          <w:szCs w:val="20"/>
          <w:lang w:val="de-CH"/>
        </w:rPr>
        <w:t xml:space="preserve">des </w:t>
      </w:r>
      <w:r w:rsidRPr="00A97662">
        <w:rPr>
          <w:rFonts w:ascii="Raleway" w:hAnsi="Raleway"/>
          <w:iCs/>
          <w:sz w:val="20"/>
          <w:szCs w:val="20"/>
          <w:lang w:val="de-CH"/>
        </w:rPr>
        <w:t>Beschluss</w:t>
      </w:r>
      <w:r w:rsidR="008A2647" w:rsidRPr="00A97662">
        <w:rPr>
          <w:rFonts w:ascii="Raleway" w:hAnsi="Raleway"/>
          <w:iCs/>
          <w:sz w:val="20"/>
          <w:szCs w:val="20"/>
          <w:lang w:val="de-CH"/>
        </w:rPr>
        <w:t>es</w:t>
      </w:r>
      <w:r w:rsidRPr="00A97662">
        <w:rPr>
          <w:rFonts w:ascii="Raleway" w:hAnsi="Raleway"/>
          <w:iCs/>
          <w:sz w:val="20"/>
          <w:szCs w:val="20"/>
          <w:lang w:val="de-CH"/>
        </w:rPr>
        <w:t xml:space="preserve"> zur Ausarbeitung eines Musterarbeitsvertrags für die Landwirtschaft im Kanton Waadt</w:t>
      </w:r>
      <w:r w:rsidRPr="00A97662">
        <w:rPr>
          <w:rFonts w:ascii="Raleway" w:hAnsi="Raleway"/>
          <w:sz w:val="20"/>
          <w:szCs w:val="20"/>
          <w:lang w:val="de-CH"/>
        </w:rPr>
        <w:t>) abweichen.</w:t>
      </w:r>
    </w:p>
    <w:p w14:paraId="0DEF2623" w14:textId="77777777" w:rsidR="006302F0" w:rsidRPr="00A97662" w:rsidRDefault="006302F0" w:rsidP="00BF67BD">
      <w:pPr>
        <w:rPr>
          <w:rFonts w:ascii="Raleway" w:hAnsi="Raleway"/>
          <w:sz w:val="20"/>
          <w:szCs w:val="20"/>
          <w:lang w:val="de-CH"/>
        </w:rPr>
      </w:pPr>
    </w:p>
    <w:p w14:paraId="2A96D22D" w14:textId="77777777" w:rsidR="002B39A5" w:rsidRPr="00A97662" w:rsidRDefault="002B39A5" w:rsidP="00BF67BD">
      <w:pPr>
        <w:rPr>
          <w:rFonts w:ascii="Raleway" w:hAnsi="Raleway"/>
          <w:sz w:val="20"/>
          <w:szCs w:val="20"/>
          <w:lang w:val="de-CH"/>
        </w:rPr>
      </w:pPr>
    </w:p>
    <w:p w14:paraId="7709CA6E" w14:textId="7491A8ED" w:rsidR="00251F71" w:rsidRPr="00A97662" w:rsidRDefault="002B39A5" w:rsidP="002B39A5">
      <w:pPr>
        <w:tabs>
          <w:tab w:val="left" w:pos="5103"/>
        </w:tabs>
        <w:jc w:val="both"/>
        <w:rPr>
          <w:rFonts w:ascii="Raleway" w:hAnsi="Raleway"/>
          <w:sz w:val="20"/>
          <w:szCs w:val="20"/>
          <w:lang w:val="de-CH"/>
        </w:rPr>
      </w:pPr>
      <w:r w:rsidRPr="00A97662">
        <w:rPr>
          <w:rFonts w:ascii="Raleway" w:hAnsi="Raleway"/>
          <w:sz w:val="20"/>
          <w:szCs w:val="20"/>
          <w:lang w:val="de-CH"/>
        </w:rPr>
        <w:t>Ausgestellt in Ort und Datum……………………………………………</w:t>
      </w:r>
      <w:r w:rsidR="00963A54" w:rsidRPr="00A97662">
        <w:rPr>
          <w:rFonts w:ascii="Raleway" w:hAnsi="Raleway"/>
          <w:sz w:val="20"/>
          <w:szCs w:val="20"/>
          <w:lang w:val="de-CH"/>
        </w:rPr>
        <w:t>…………………………</w:t>
      </w:r>
      <w:proofErr w:type="gramStart"/>
      <w:r w:rsidR="00963A54" w:rsidRPr="00A97662">
        <w:rPr>
          <w:rFonts w:ascii="Raleway" w:hAnsi="Raleway"/>
          <w:sz w:val="20"/>
          <w:szCs w:val="20"/>
          <w:lang w:val="de-CH"/>
        </w:rPr>
        <w:t>…….</w:t>
      </w:r>
      <w:proofErr w:type="gramEnd"/>
      <w:r w:rsidR="00963A54" w:rsidRPr="00A97662">
        <w:rPr>
          <w:rFonts w:ascii="Raleway" w:hAnsi="Raleway"/>
          <w:sz w:val="20"/>
          <w:szCs w:val="20"/>
          <w:lang w:val="de-CH"/>
        </w:rPr>
        <w:t>.</w:t>
      </w:r>
    </w:p>
    <w:p w14:paraId="4DA7E61B" w14:textId="77777777" w:rsidR="002B39A5" w:rsidRPr="00A97662" w:rsidRDefault="002B39A5" w:rsidP="00BF67BD">
      <w:pPr>
        <w:jc w:val="both"/>
        <w:rPr>
          <w:rFonts w:ascii="Raleway" w:hAnsi="Raleway"/>
          <w:sz w:val="20"/>
          <w:szCs w:val="20"/>
          <w:lang w:val="de-CH"/>
        </w:rPr>
      </w:pPr>
    </w:p>
    <w:p w14:paraId="3D33754C" w14:textId="77777777" w:rsidR="002852A9" w:rsidRPr="00A97662" w:rsidRDefault="002852A9" w:rsidP="00BF67BD">
      <w:pPr>
        <w:jc w:val="both"/>
        <w:rPr>
          <w:rFonts w:ascii="Raleway" w:hAnsi="Raleway"/>
          <w:sz w:val="20"/>
          <w:szCs w:val="20"/>
          <w:lang w:val="de-CH"/>
        </w:rPr>
      </w:pPr>
    </w:p>
    <w:p w14:paraId="7A27B621" w14:textId="77777777" w:rsidR="002B39A5" w:rsidRPr="00A97662" w:rsidRDefault="002B39A5" w:rsidP="00BF67BD">
      <w:pPr>
        <w:jc w:val="both"/>
        <w:rPr>
          <w:rFonts w:ascii="Raleway" w:hAnsi="Raleway"/>
          <w:sz w:val="20"/>
          <w:szCs w:val="20"/>
          <w:lang w:val="de-CH"/>
        </w:rPr>
      </w:pPr>
    </w:p>
    <w:p w14:paraId="608301CD" w14:textId="77777777" w:rsidR="002B39A5" w:rsidRPr="00A97662" w:rsidRDefault="001C076F" w:rsidP="00F048C8">
      <w:pPr>
        <w:tabs>
          <w:tab w:val="left" w:pos="4962"/>
        </w:tabs>
        <w:jc w:val="both"/>
        <w:rPr>
          <w:rFonts w:ascii="Raleway" w:hAnsi="Raleway"/>
          <w:sz w:val="20"/>
          <w:szCs w:val="20"/>
          <w:lang w:val="de-CH"/>
        </w:rPr>
      </w:pPr>
      <w:r w:rsidRPr="00A97662">
        <w:rPr>
          <w:rFonts w:ascii="Raleway" w:hAnsi="Raleway"/>
          <w:sz w:val="20"/>
          <w:szCs w:val="20"/>
          <w:lang w:val="de-CH"/>
        </w:rPr>
        <w:t>……………………………………………..</w:t>
      </w:r>
      <w:r w:rsidRPr="00A97662">
        <w:rPr>
          <w:rFonts w:ascii="Raleway" w:hAnsi="Raleway"/>
          <w:sz w:val="20"/>
          <w:szCs w:val="20"/>
          <w:lang w:val="de-CH"/>
        </w:rPr>
        <w:tab/>
        <w:t>……………………………………………..</w:t>
      </w:r>
    </w:p>
    <w:p w14:paraId="1CE91261" w14:textId="77777777" w:rsidR="00F048C8" w:rsidRPr="00A97662" w:rsidRDefault="00F048C8" w:rsidP="00F048C8">
      <w:pPr>
        <w:jc w:val="both"/>
        <w:rPr>
          <w:rFonts w:ascii="Raleway" w:hAnsi="Raleway"/>
          <w:sz w:val="20"/>
          <w:szCs w:val="20"/>
          <w:lang w:val="de-CH"/>
        </w:rPr>
      </w:pPr>
      <w:r w:rsidRPr="00A97662">
        <w:rPr>
          <w:rFonts w:ascii="Raleway" w:hAnsi="Raleway"/>
          <w:sz w:val="20"/>
          <w:szCs w:val="20"/>
          <w:lang w:val="de-CH"/>
        </w:rPr>
        <w:t xml:space="preserve">Der Teilnehmende </w:t>
      </w:r>
      <w:r w:rsidRPr="00A97662">
        <w:rPr>
          <w:rFonts w:ascii="Raleway" w:hAnsi="Raleway"/>
          <w:sz w:val="20"/>
          <w:szCs w:val="20"/>
          <w:lang w:val="de-CH"/>
        </w:rPr>
        <w:tab/>
      </w:r>
      <w:r w:rsidRPr="00A97662">
        <w:rPr>
          <w:rFonts w:ascii="Raleway" w:hAnsi="Raleway"/>
          <w:sz w:val="20"/>
          <w:szCs w:val="20"/>
          <w:lang w:val="de-CH"/>
        </w:rPr>
        <w:tab/>
      </w:r>
      <w:r w:rsidRPr="00A97662">
        <w:rPr>
          <w:rFonts w:ascii="Raleway" w:hAnsi="Raleway"/>
          <w:sz w:val="20"/>
          <w:szCs w:val="20"/>
          <w:lang w:val="de-CH"/>
        </w:rPr>
        <w:tab/>
      </w:r>
      <w:r w:rsidRPr="00A97662">
        <w:rPr>
          <w:rFonts w:ascii="Raleway" w:hAnsi="Raleway"/>
          <w:sz w:val="20"/>
          <w:szCs w:val="20"/>
          <w:lang w:val="de-CH"/>
        </w:rPr>
        <w:tab/>
      </w:r>
      <w:r w:rsidRPr="00A97662">
        <w:rPr>
          <w:rFonts w:ascii="Raleway" w:hAnsi="Raleway"/>
          <w:sz w:val="20"/>
          <w:szCs w:val="20"/>
          <w:lang w:val="de-CH"/>
        </w:rPr>
        <w:tab/>
      </w:r>
      <w:r w:rsidRPr="00A97662">
        <w:rPr>
          <w:rFonts w:ascii="Raleway" w:hAnsi="Raleway"/>
          <w:sz w:val="20"/>
          <w:szCs w:val="20"/>
          <w:lang w:val="de-CH"/>
        </w:rPr>
        <w:tab/>
        <w:t>Der Praktikumsleiter</w:t>
      </w:r>
    </w:p>
    <w:p w14:paraId="3472E536" w14:textId="77777777" w:rsidR="002B39A5" w:rsidRPr="00A97662" w:rsidRDefault="00F048C8" w:rsidP="00BF67BD">
      <w:pPr>
        <w:jc w:val="both"/>
        <w:rPr>
          <w:rFonts w:ascii="Raleway" w:hAnsi="Raleway"/>
          <w:sz w:val="20"/>
          <w:szCs w:val="20"/>
          <w:lang w:val="de-CH"/>
        </w:rPr>
      </w:pPr>
      <w:r w:rsidRPr="00A97662">
        <w:rPr>
          <w:rFonts w:ascii="Raleway" w:hAnsi="Raleway"/>
          <w:lang w:val="de-CH"/>
        </w:rPr>
        <w:tab/>
      </w:r>
    </w:p>
    <w:p w14:paraId="36D01784" w14:textId="77777777" w:rsidR="00F048C8" w:rsidRPr="00A97662" w:rsidRDefault="00F048C8" w:rsidP="002B39A5">
      <w:pPr>
        <w:tabs>
          <w:tab w:val="left" w:pos="5103"/>
        </w:tabs>
        <w:jc w:val="both"/>
        <w:rPr>
          <w:rFonts w:ascii="Raleway" w:hAnsi="Raleway"/>
          <w:sz w:val="20"/>
          <w:szCs w:val="20"/>
          <w:lang w:val="de-CH"/>
        </w:rPr>
      </w:pPr>
    </w:p>
    <w:p w14:paraId="6823070E" w14:textId="77777777" w:rsidR="00CC749B" w:rsidRPr="00A97662" w:rsidRDefault="00CC749B" w:rsidP="002B39A5">
      <w:pPr>
        <w:tabs>
          <w:tab w:val="left" w:pos="5103"/>
        </w:tabs>
        <w:jc w:val="both"/>
        <w:rPr>
          <w:rFonts w:ascii="Raleway" w:hAnsi="Raleway"/>
          <w:sz w:val="20"/>
          <w:szCs w:val="20"/>
          <w:lang w:val="de-CH"/>
        </w:rPr>
      </w:pPr>
    </w:p>
    <w:p w14:paraId="22D297B4" w14:textId="77777777" w:rsidR="00D67AC6" w:rsidRPr="00A97662" w:rsidRDefault="00CC749B" w:rsidP="002B39A5">
      <w:pPr>
        <w:tabs>
          <w:tab w:val="left" w:pos="5103"/>
        </w:tabs>
        <w:jc w:val="both"/>
        <w:rPr>
          <w:rFonts w:ascii="Raleway" w:hAnsi="Raleway"/>
          <w:sz w:val="20"/>
          <w:szCs w:val="20"/>
          <w:lang w:val="de-CH"/>
        </w:rPr>
      </w:pPr>
      <w:r w:rsidRPr="00A97662">
        <w:rPr>
          <w:rFonts w:ascii="Raleway" w:hAnsi="Raleway"/>
          <w:sz w:val="20"/>
          <w:szCs w:val="20"/>
          <w:lang w:val="de-CH"/>
        </w:rPr>
        <w:t>……………………………………………..</w:t>
      </w:r>
    </w:p>
    <w:p w14:paraId="04129249" w14:textId="77777777" w:rsidR="00550A5D" w:rsidRPr="00A97662" w:rsidRDefault="00F048C8" w:rsidP="002B39A5">
      <w:pPr>
        <w:tabs>
          <w:tab w:val="left" w:pos="5103"/>
        </w:tabs>
        <w:jc w:val="both"/>
        <w:rPr>
          <w:rFonts w:ascii="Raleway" w:hAnsi="Raleway"/>
          <w:sz w:val="20"/>
          <w:szCs w:val="20"/>
          <w:lang w:val="de-CH"/>
        </w:rPr>
      </w:pPr>
      <w:r w:rsidRPr="00A97662">
        <w:rPr>
          <w:rFonts w:ascii="Raleway" w:hAnsi="Raleway"/>
          <w:sz w:val="20"/>
          <w:szCs w:val="20"/>
          <w:lang w:val="de-CH"/>
        </w:rPr>
        <w:t>Name und Unterschrift des gesetzlichen Vertreters (obligatorisch für Jugendliche unter 18 Jahren)</w:t>
      </w:r>
    </w:p>
    <w:p w14:paraId="5782AF58" w14:textId="77777777" w:rsidR="00550A5D" w:rsidRPr="00A97662" w:rsidRDefault="00550A5D" w:rsidP="002B39A5">
      <w:pPr>
        <w:tabs>
          <w:tab w:val="left" w:pos="5103"/>
        </w:tabs>
        <w:jc w:val="both"/>
        <w:rPr>
          <w:rFonts w:ascii="Raleway" w:hAnsi="Raleway"/>
          <w:sz w:val="20"/>
          <w:szCs w:val="20"/>
          <w:lang w:val="de-CH"/>
        </w:rPr>
      </w:pPr>
    </w:p>
    <w:p w14:paraId="4B8D9EFB" w14:textId="77777777" w:rsidR="002852A9" w:rsidRPr="00A97662" w:rsidRDefault="002852A9" w:rsidP="002B39A5">
      <w:pPr>
        <w:tabs>
          <w:tab w:val="left" w:pos="5103"/>
        </w:tabs>
        <w:jc w:val="both"/>
        <w:rPr>
          <w:rFonts w:ascii="Raleway" w:hAnsi="Raleway"/>
          <w:sz w:val="20"/>
          <w:szCs w:val="20"/>
          <w:lang w:val="de-CH"/>
        </w:rPr>
      </w:pPr>
    </w:p>
    <w:p w14:paraId="1318DF20" w14:textId="77777777" w:rsidR="00550A5D" w:rsidRPr="00A97662" w:rsidRDefault="00550A5D" w:rsidP="002B39A5">
      <w:pPr>
        <w:tabs>
          <w:tab w:val="left" w:pos="5103"/>
        </w:tabs>
        <w:jc w:val="both"/>
        <w:rPr>
          <w:rFonts w:ascii="Raleway" w:hAnsi="Raleway"/>
          <w:sz w:val="20"/>
          <w:szCs w:val="20"/>
          <w:lang w:val="de-CH"/>
        </w:rPr>
      </w:pPr>
    </w:p>
    <w:p w14:paraId="3C347D3B" w14:textId="77777777" w:rsidR="002B39A5" w:rsidRPr="00A97662" w:rsidRDefault="002852A9" w:rsidP="002852A9">
      <w:pPr>
        <w:tabs>
          <w:tab w:val="left" w:pos="5103"/>
        </w:tabs>
        <w:jc w:val="both"/>
        <w:rPr>
          <w:rFonts w:ascii="Raleway" w:hAnsi="Raleway"/>
          <w:sz w:val="20"/>
          <w:szCs w:val="20"/>
          <w:lang w:val="de-CH"/>
        </w:rPr>
      </w:pPr>
      <w:r w:rsidRPr="00A97662">
        <w:rPr>
          <w:rFonts w:ascii="Raleway" w:hAnsi="Raleway"/>
          <w:sz w:val="20"/>
          <w:szCs w:val="20"/>
          <w:lang w:val="de-CH"/>
        </w:rPr>
        <w:t>………………………………………………</w:t>
      </w:r>
    </w:p>
    <w:p w14:paraId="78F44D03" w14:textId="44B65CB1" w:rsidR="006F1436" w:rsidRPr="00A97662" w:rsidRDefault="0086465F" w:rsidP="00D67AC6">
      <w:pPr>
        <w:jc w:val="both"/>
        <w:rPr>
          <w:rFonts w:ascii="Raleway" w:hAnsi="Raleway"/>
          <w:sz w:val="20"/>
          <w:szCs w:val="20"/>
          <w:lang w:val="de-CH"/>
        </w:rPr>
      </w:pPr>
      <w:proofErr w:type="spellStart"/>
      <w:r w:rsidRPr="00A97662">
        <w:rPr>
          <w:rFonts w:ascii="Raleway" w:hAnsi="Raleway"/>
          <w:sz w:val="20"/>
          <w:szCs w:val="20"/>
          <w:lang w:val="de-CH"/>
        </w:rPr>
        <w:t>AgriViva</w:t>
      </w:r>
      <w:proofErr w:type="spellEnd"/>
      <w:r w:rsidR="00D67AC6" w:rsidRPr="00A97662">
        <w:rPr>
          <w:rFonts w:ascii="Raleway" w:hAnsi="Raleway"/>
          <w:sz w:val="20"/>
          <w:szCs w:val="20"/>
          <w:lang w:val="de-CH"/>
        </w:rPr>
        <w:t xml:space="preserve">, Vorname Name </w:t>
      </w:r>
    </w:p>
    <w:sectPr w:rsidR="006F1436" w:rsidRPr="00A97662" w:rsidSect="00A91DA1">
      <w:headerReference w:type="default" r:id="rId13"/>
      <w:footerReference w:type="default" r:id="rId14"/>
      <w:headerReference w:type="first" r:id="rId15"/>
      <w:footerReference w:type="first" r:id="rId16"/>
      <w:pgSz w:w="11906" w:h="16838" w:code="9"/>
      <w:pgMar w:top="567" w:right="907" w:bottom="567" w:left="1134" w:header="709" w:footer="709"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9C5A" w14:textId="77777777" w:rsidR="00E44004" w:rsidRDefault="00E44004">
      <w:r>
        <w:separator/>
      </w:r>
    </w:p>
  </w:endnote>
  <w:endnote w:type="continuationSeparator" w:id="0">
    <w:p w14:paraId="51078AA6" w14:textId="77777777" w:rsidR="00E44004" w:rsidRDefault="00E4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7FAD" w14:textId="77777777" w:rsidR="00251F71" w:rsidRPr="007C37BE" w:rsidRDefault="00251F71" w:rsidP="007C37BE">
    <w:pPr>
      <w:pStyle w:val="Fuzeile"/>
      <w:pBdr>
        <w:top w:val="single" w:sz="4" w:space="1" w:color="auto"/>
      </w:pBdr>
      <w:tabs>
        <w:tab w:val="clear" w:pos="9072"/>
        <w:tab w:val="right" w:pos="9840"/>
      </w:tabs>
      <w:rPr>
        <w:sz w:val="16"/>
        <w:szCs w:val="16"/>
      </w:rPr>
    </w:pPr>
    <w:r>
      <w:rPr>
        <w:sz w:val="16"/>
        <w:szCs w:val="16"/>
        <w:lang w:val="de-CH"/>
      </w:rPr>
      <w:tab/>
    </w:r>
    <w:r>
      <w:rPr>
        <w:sz w:val="16"/>
        <w:szCs w:val="16"/>
        <w:lang w:val="de-CH"/>
      </w:rPr>
      <w:tab/>
    </w:r>
    <w:r>
      <w:rPr>
        <w:rStyle w:val="Seitenzahl"/>
        <w:rFonts w:cs="Arial"/>
        <w:sz w:val="16"/>
        <w:szCs w:val="16"/>
        <w:lang w:val="de-CH"/>
      </w:rPr>
      <w:fldChar w:fldCharType="begin"/>
    </w:r>
    <w:r>
      <w:rPr>
        <w:rStyle w:val="Seitenzahl"/>
        <w:rFonts w:cs="Arial"/>
        <w:sz w:val="16"/>
        <w:szCs w:val="16"/>
        <w:lang w:val="de-CH"/>
      </w:rPr>
      <w:instrText xml:space="preserve"> PAGE </w:instrText>
    </w:r>
    <w:r>
      <w:rPr>
        <w:rStyle w:val="Seitenzahl"/>
        <w:rFonts w:cs="Arial"/>
        <w:sz w:val="16"/>
        <w:szCs w:val="16"/>
        <w:lang w:val="de-CH"/>
      </w:rPr>
      <w:fldChar w:fldCharType="separate"/>
    </w:r>
    <w:r w:rsidR="00963A54">
      <w:rPr>
        <w:rStyle w:val="Seitenzahl"/>
        <w:rFonts w:cs="Arial"/>
        <w:noProof/>
        <w:sz w:val="16"/>
        <w:szCs w:val="16"/>
        <w:lang w:val="de-CH"/>
      </w:rPr>
      <w:t>2</w:t>
    </w:r>
    <w:r>
      <w:rPr>
        <w:rStyle w:val="Seitenzahl"/>
        <w:rFonts w:cs="Arial"/>
        <w:sz w:val="16"/>
        <w:szCs w:val="16"/>
        <w:lang w:val="de-CH"/>
      </w:rPr>
      <w:fldChar w:fldCharType="end"/>
    </w:r>
    <w:r>
      <w:rPr>
        <w:rStyle w:val="Seitenzahl"/>
        <w:rFonts w:cs="Arial"/>
        <w:sz w:val="16"/>
        <w:szCs w:val="16"/>
        <w:lang w:val="de-CH"/>
      </w:rPr>
      <w:t>/</w:t>
    </w:r>
    <w:r>
      <w:rPr>
        <w:rStyle w:val="Seitenzahl"/>
        <w:rFonts w:cs="Arial"/>
        <w:sz w:val="16"/>
        <w:szCs w:val="16"/>
        <w:lang w:val="de-CH"/>
      </w:rPr>
      <w:fldChar w:fldCharType="begin"/>
    </w:r>
    <w:r>
      <w:rPr>
        <w:rStyle w:val="Seitenzahl"/>
        <w:rFonts w:cs="Arial"/>
        <w:sz w:val="16"/>
        <w:szCs w:val="16"/>
        <w:lang w:val="de-CH"/>
      </w:rPr>
      <w:instrText xml:space="preserve"> NUMPAGES </w:instrText>
    </w:r>
    <w:r>
      <w:rPr>
        <w:rStyle w:val="Seitenzahl"/>
        <w:rFonts w:cs="Arial"/>
        <w:sz w:val="16"/>
        <w:szCs w:val="16"/>
        <w:lang w:val="de-CH"/>
      </w:rPr>
      <w:fldChar w:fldCharType="separate"/>
    </w:r>
    <w:r w:rsidR="00963A54">
      <w:rPr>
        <w:rStyle w:val="Seitenzahl"/>
        <w:rFonts w:cs="Arial"/>
        <w:noProof/>
        <w:sz w:val="16"/>
        <w:szCs w:val="16"/>
        <w:lang w:val="de-CH"/>
      </w:rPr>
      <w:t>2</w:t>
    </w:r>
    <w:r>
      <w:rPr>
        <w:rStyle w:val="Seitenzahl"/>
        <w:rFonts w:cs="Arial"/>
        <w:sz w:val="16"/>
        <w:szCs w:val="16"/>
        <w:lang w:val="de-CH"/>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CFB0" w14:textId="2A14AA2F" w:rsidR="00251F71" w:rsidRPr="0008691C" w:rsidRDefault="00251F71" w:rsidP="00EF49E6">
    <w:pPr>
      <w:pStyle w:val="Fuzeile"/>
      <w:pBdr>
        <w:top w:val="single" w:sz="4" w:space="1" w:color="auto"/>
      </w:pBdr>
      <w:tabs>
        <w:tab w:val="clear" w:pos="9072"/>
        <w:tab w:val="right" w:pos="9781"/>
      </w:tabs>
      <w:rPr>
        <w:sz w:val="16"/>
        <w:szCs w:val="16"/>
      </w:rPr>
    </w:pPr>
    <w:r>
      <w:rPr>
        <w:sz w:val="16"/>
        <w:szCs w:val="16"/>
        <w:lang w:val="de-CH"/>
      </w:rPr>
      <w:t>Praktikumsvereinbarung Kanton Waadt</w:t>
    </w:r>
    <w:r>
      <w:rPr>
        <w:sz w:val="16"/>
        <w:szCs w:val="16"/>
        <w:lang w:val="de-CH"/>
      </w:rPr>
      <w:tab/>
    </w:r>
    <w:r>
      <w:rPr>
        <w:sz w:val="16"/>
        <w:szCs w:val="16"/>
        <w:lang w:val="de-CH"/>
      </w:rPr>
      <w:tab/>
    </w:r>
    <w:r w:rsidR="004520D3">
      <w:rPr>
        <w:sz w:val="16"/>
        <w:szCs w:val="16"/>
        <w:lang w:val="de-CH"/>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D445" w14:textId="77777777" w:rsidR="00E44004" w:rsidRDefault="00E44004">
      <w:r>
        <w:separator/>
      </w:r>
    </w:p>
  </w:footnote>
  <w:footnote w:type="continuationSeparator" w:id="0">
    <w:p w14:paraId="3DE3E7BC" w14:textId="77777777" w:rsidR="00E44004" w:rsidRDefault="00E44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8508" w14:textId="77777777" w:rsidR="00251F71" w:rsidRDefault="00251F71" w:rsidP="00891B31">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4E06" w14:textId="5DCFB93F" w:rsidR="00251F71" w:rsidRDefault="00A97662" w:rsidP="007C37BE">
    <w:pPr>
      <w:pStyle w:val="Kopfzeile"/>
      <w:jc w:val="right"/>
    </w:pPr>
    <w:r>
      <w:rPr>
        <w:noProof/>
      </w:rPr>
      <w:drawing>
        <wp:anchor distT="0" distB="0" distL="114300" distR="114300" simplePos="0" relativeHeight="251658240" behindDoc="1" locked="0" layoutInCell="1" allowOverlap="1" wp14:anchorId="050295AF" wp14:editId="5E48DA90">
          <wp:simplePos x="0" y="0"/>
          <wp:positionH relativeFrom="column">
            <wp:posOffset>5680461</wp:posOffset>
          </wp:positionH>
          <wp:positionV relativeFrom="paragraph">
            <wp:posOffset>-235999</wp:posOffset>
          </wp:positionV>
          <wp:extent cx="802747" cy="731520"/>
          <wp:effectExtent l="0" t="0" r="0" b="0"/>
          <wp:wrapNone/>
          <wp:docPr id="1685935959" name="Grafik 1" descr="Ein Bild, das Grafiken, Text, Grafikdesign,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935959" name="Grafik 1" descr="Ein Bild, das Grafiken, Text, Grafikdesign, Schrift enthält.&#10;&#10;KI-generierte Inhalte können fehlerhaft sein."/>
                  <pic:cNvPicPr/>
                </pic:nvPicPr>
                <pic:blipFill>
                  <a:blip r:embed="rId1"/>
                  <a:stretch>
                    <a:fillRect/>
                  </a:stretch>
                </pic:blipFill>
                <pic:spPr>
                  <a:xfrm>
                    <a:off x="0" y="0"/>
                    <a:ext cx="802747" cy="731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E5B97"/>
    <w:multiLevelType w:val="hybridMultilevel"/>
    <w:tmpl w:val="0922CE1A"/>
    <w:lvl w:ilvl="0" w:tplc="FFFFFFFF">
      <w:start w:val="1"/>
      <w:numFmt w:val="bullet"/>
      <w:lvlText w:val=""/>
      <w:lvlJc w:val="left"/>
      <w:pPr>
        <w:tabs>
          <w:tab w:val="num" w:pos="0"/>
        </w:tabs>
        <w:ind w:left="170" w:hanging="17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E096D1F"/>
    <w:multiLevelType w:val="multilevel"/>
    <w:tmpl w:val="72CA4E4E"/>
    <w:lvl w:ilvl="0">
      <w:start w:val="1"/>
      <w:numFmt w:val="decimal"/>
      <w:pStyle w:val="berschrift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2147F8B"/>
    <w:multiLevelType w:val="hybridMultilevel"/>
    <w:tmpl w:val="BEE86F46"/>
    <w:lvl w:ilvl="0" w:tplc="91FE24D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65F77E50"/>
    <w:multiLevelType w:val="hybridMultilevel"/>
    <w:tmpl w:val="0B76EF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212814634">
    <w:abstractNumId w:val="0"/>
  </w:num>
  <w:num w:numId="2" w16cid:durableId="1108237286">
    <w:abstractNumId w:val="1"/>
  </w:num>
  <w:num w:numId="3" w16cid:durableId="1130972986">
    <w:abstractNumId w:val="1"/>
  </w:num>
  <w:num w:numId="4" w16cid:durableId="714236031">
    <w:abstractNumId w:val="1"/>
  </w:num>
  <w:num w:numId="5" w16cid:durableId="1842770422">
    <w:abstractNumId w:val="1"/>
  </w:num>
  <w:num w:numId="6" w16cid:durableId="947539528">
    <w:abstractNumId w:val="1"/>
  </w:num>
  <w:num w:numId="7" w16cid:durableId="486016159">
    <w:abstractNumId w:val="1"/>
  </w:num>
  <w:num w:numId="8" w16cid:durableId="924145121">
    <w:abstractNumId w:val="1"/>
  </w:num>
  <w:num w:numId="9" w16cid:durableId="1563983146">
    <w:abstractNumId w:val="1"/>
  </w:num>
  <w:num w:numId="10" w16cid:durableId="17239640">
    <w:abstractNumId w:val="1"/>
  </w:num>
  <w:num w:numId="11" w16cid:durableId="1990984800">
    <w:abstractNumId w:val="1"/>
  </w:num>
  <w:num w:numId="12" w16cid:durableId="1116873478">
    <w:abstractNumId w:val="1"/>
  </w:num>
  <w:num w:numId="13" w16cid:durableId="2012444147">
    <w:abstractNumId w:val="1"/>
  </w:num>
  <w:num w:numId="14" w16cid:durableId="536936460">
    <w:abstractNumId w:val="1"/>
  </w:num>
  <w:num w:numId="15" w16cid:durableId="2012638951">
    <w:abstractNumId w:val="3"/>
  </w:num>
  <w:num w:numId="16" w16cid:durableId="2140681608">
    <w:abstractNumId w:val="1"/>
  </w:num>
  <w:num w:numId="17" w16cid:durableId="214199900">
    <w:abstractNumId w:val="1"/>
  </w:num>
  <w:num w:numId="18" w16cid:durableId="230696580">
    <w:abstractNumId w:val="1"/>
  </w:num>
  <w:num w:numId="19" w16cid:durableId="1932425926">
    <w:abstractNumId w:val="1"/>
  </w:num>
  <w:num w:numId="20" w16cid:durableId="149173296">
    <w:abstractNumId w:val="1"/>
  </w:num>
  <w:num w:numId="21" w16cid:durableId="528101781">
    <w:abstractNumId w:val="1"/>
  </w:num>
  <w:num w:numId="22" w16cid:durableId="2023512081">
    <w:abstractNumId w:val="1"/>
  </w:num>
  <w:num w:numId="23" w16cid:durableId="1945069878">
    <w:abstractNumId w:val="1"/>
  </w:num>
  <w:num w:numId="24" w16cid:durableId="62027304">
    <w:abstractNumId w:val="1"/>
  </w:num>
  <w:num w:numId="25" w16cid:durableId="2104102894">
    <w:abstractNumId w:val="1"/>
  </w:num>
  <w:num w:numId="26" w16cid:durableId="805050549">
    <w:abstractNumId w:val="1"/>
  </w:num>
  <w:num w:numId="27" w16cid:durableId="1397430687">
    <w:abstractNumId w:val="1"/>
  </w:num>
  <w:num w:numId="28" w16cid:durableId="1060325532">
    <w:abstractNumId w:val="1"/>
  </w:num>
  <w:num w:numId="29" w16cid:durableId="1340040540">
    <w:abstractNumId w:val="1"/>
  </w:num>
  <w:num w:numId="30" w16cid:durableId="937061664">
    <w:abstractNumId w:val="1"/>
  </w:num>
  <w:num w:numId="31" w16cid:durableId="596058623">
    <w:abstractNumId w:val="1"/>
  </w:num>
  <w:num w:numId="32" w16cid:durableId="1491411341">
    <w:abstractNumId w:val="1"/>
  </w:num>
  <w:num w:numId="33" w16cid:durableId="420834039">
    <w:abstractNumId w:val="1"/>
  </w:num>
  <w:num w:numId="34" w16cid:durableId="1890724879">
    <w:abstractNumId w:val="1"/>
  </w:num>
  <w:num w:numId="35" w16cid:durableId="550534935">
    <w:abstractNumId w:val="1"/>
  </w:num>
  <w:num w:numId="36" w16cid:durableId="543441410">
    <w:abstractNumId w:val="1"/>
  </w:num>
  <w:num w:numId="37" w16cid:durableId="594093639">
    <w:abstractNumId w:val="1"/>
  </w:num>
  <w:num w:numId="38" w16cid:durableId="1261255447">
    <w:abstractNumId w:val="1"/>
  </w:num>
  <w:num w:numId="39" w16cid:durableId="1617757334">
    <w:abstractNumId w:val="1"/>
  </w:num>
  <w:num w:numId="40" w16cid:durableId="213162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m0zmx8lseZOX/OH0TwQxeAOLUkAEhu3xghnYgaXOMdF3fTi5EV8iqV563EBWIzQTJ2ElIpRatlVKWPtS4AKCA==" w:salt="8EuUR7w076FA24GgilE4Ag=="/>
  <w:defaultTabStop w:val="708"/>
  <w:hyphenationZone w:val="425"/>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11D"/>
    <w:rsid w:val="000156DE"/>
    <w:rsid w:val="0002695F"/>
    <w:rsid w:val="00032681"/>
    <w:rsid w:val="0003601A"/>
    <w:rsid w:val="00042B27"/>
    <w:rsid w:val="00046DE3"/>
    <w:rsid w:val="000524FB"/>
    <w:rsid w:val="00052589"/>
    <w:rsid w:val="000667BC"/>
    <w:rsid w:val="0007697D"/>
    <w:rsid w:val="00080891"/>
    <w:rsid w:val="00084623"/>
    <w:rsid w:val="0008691C"/>
    <w:rsid w:val="00087F48"/>
    <w:rsid w:val="000A6607"/>
    <w:rsid w:val="000A70DA"/>
    <w:rsid w:val="000B1068"/>
    <w:rsid w:val="000B4F84"/>
    <w:rsid w:val="000B51CA"/>
    <w:rsid w:val="000C11DB"/>
    <w:rsid w:val="000C45C6"/>
    <w:rsid w:val="000C71FD"/>
    <w:rsid w:val="000D4042"/>
    <w:rsid w:val="000D7B0F"/>
    <w:rsid w:val="000E1914"/>
    <w:rsid w:val="000E5099"/>
    <w:rsid w:val="000E66EF"/>
    <w:rsid w:val="000F21AA"/>
    <w:rsid w:val="000F7142"/>
    <w:rsid w:val="000F77F9"/>
    <w:rsid w:val="00105C99"/>
    <w:rsid w:val="00120BEC"/>
    <w:rsid w:val="001222B3"/>
    <w:rsid w:val="00124C32"/>
    <w:rsid w:val="00131D0A"/>
    <w:rsid w:val="001352E2"/>
    <w:rsid w:val="00154B08"/>
    <w:rsid w:val="001556E9"/>
    <w:rsid w:val="001608A5"/>
    <w:rsid w:val="001638F8"/>
    <w:rsid w:val="00165A95"/>
    <w:rsid w:val="00177B24"/>
    <w:rsid w:val="00187F7C"/>
    <w:rsid w:val="001A047C"/>
    <w:rsid w:val="001A3AFE"/>
    <w:rsid w:val="001C076F"/>
    <w:rsid w:val="001C5A7F"/>
    <w:rsid w:val="001C5E19"/>
    <w:rsid w:val="001D0D61"/>
    <w:rsid w:val="001D33F2"/>
    <w:rsid w:val="001D344D"/>
    <w:rsid w:val="001E0966"/>
    <w:rsid w:val="001F1C64"/>
    <w:rsid w:val="001F4DBB"/>
    <w:rsid w:val="00200B83"/>
    <w:rsid w:val="0020102E"/>
    <w:rsid w:val="00202E73"/>
    <w:rsid w:val="002112C4"/>
    <w:rsid w:val="00222199"/>
    <w:rsid w:val="002250A3"/>
    <w:rsid w:val="00231293"/>
    <w:rsid w:val="00234ED5"/>
    <w:rsid w:val="00242DE0"/>
    <w:rsid w:val="002506F1"/>
    <w:rsid w:val="00251F71"/>
    <w:rsid w:val="0025414A"/>
    <w:rsid w:val="00256AA4"/>
    <w:rsid w:val="00262199"/>
    <w:rsid w:val="0026426D"/>
    <w:rsid w:val="002721A8"/>
    <w:rsid w:val="002758A5"/>
    <w:rsid w:val="002852A9"/>
    <w:rsid w:val="00285FC3"/>
    <w:rsid w:val="002976C3"/>
    <w:rsid w:val="002A466B"/>
    <w:rsid w:val="002B2964"/>
    <w:rsid w:val="002B39A5"/>
    <w:rsid w:val="002B4102"/>
    <w:rsid w:val="002D6548"/>
    <w:rsid w:val="0031719D"/>
    <w:rsid w:val="00322C64"/>
    <w:rsid w:val="0033126E"/>
    <w:rsid w:val="003532D0"/>
    <w:rsid w:val="003554EF"/>
    <w:rsid w:val="0036333C"/>
    <w:rsid w:val="00367C16"/>
    <w:rsid w:val="0037267D"/>
    <w:rsid w:val="003948DC"/>
    <w:rsid w:val="003C69EE"/>
    <w:rsid w:val="003D4600"/>
    <w:rsid w:val="003E1CE3"/>
    <w:rsid w:val="003E33B7"/>
    <w:rsid w:val="003E356B"/>
    <w:rsid w:val="003E6C99"/>
    <w:rsid w:val="003F0365"/>
    <w:rsid w:val="003F2BE2"/>
    <w:rsid w:val="00404E28"/>
    <w:rsid w:val="00405991"/>
    <w:rsid w:val="0041179E"/>
    <w:rsid w:val="004154B0"/>
    <w:rsid w:val="00415E43"/>
    <w:rsid w:val="004333E1"/>
    <w:rsid w:val="0043490B"/>
    <w:rsid w:val="004476C6"/>
    <w:rsid w:val="00450630"/>
    <w:rsid w:val="004520D3"/>
    <w:rsid w:val="00467903"/>
    <w:rsid w:val="00470C75"/>
    <w:rsid w:val="00472529"/>
    <w:rsid w:val="00490B85"/>
    <w:rsid w:val="004B7273"/>
    <w:rsid w:val="004C2154"/>
    <w:rsid w:val="004C3D02"/>
    <w:rsid w:val="004C3FBA"/>
    <w:rsid w:val="004D4DD2"/>
    <w:rsid w:val="004F11D2"/>
    <w:rsid w:val="00500209"/>
    <w:rsid w:val="00500ABD"/>
    <w:rsid w:val="00504C4F"/>
    <w:rsid w:val="005068E9"/>
    <w:rsid w:val="005072DE"/>
    <w:rsid w:val="005172FF"/>
    <w:rsid w:val="00521A78"/>
    <w:rsid w:val="0053298C"/>
    <w:rsid w:val="0053477E"/>
    <w:rsid w:val="005356C8"/>
    <w:rsid w:val="005408B1"/>
    <w:rsid w:val="00545601"/>
    <w:rsid w:val="00550166"/>
    <w:rsid w:val="00550A5D"/>
    <w:rsid w:val="00551D22"/>
    <w:rsid w:val="005538A1"/>
    <w:rsid w:val="00555D41"/>
    <w:rsid w:val="00575972"/>
    <w:rsid w:val="00581949"/>
    <w:rsid w:val="0058231C"/>
    <w:rsid w:val="00583306"/>
    <w:rsid w:val="00585A07"/>
    <w:rsid w:val="0059120F"/>
    <w:rsid w:val="005973C5"/>
    <w:rsid w:val="00597F72"/>
    <w:rsid w:val="005A1CB2"/>
    <w:rsid w:val="005B06BD"/>
    <w:rsid w:val="005B7AA5"/>
    <w:rsid w:val="005C5D6E"/>
    <w:rsid w:val="005C5DF4"/>
    <w:rsid w:val="005D0F09"/>
    <w:rsid w:val="005D72FE"/>
    <w:rsid w:val="005D75BC"/>
    <w:rsid w:val="005E005B"/>
    <w:rsid w:val="005E7CED"/>
    <w:rsid w:val="005F3AD2"/>
    <w:rsid w:val="00611F28"/>
    <w:rsid w:val="0061354D"/>
    <w:rsid w:val="00627E46"/>
    <w:rsid w:val="006302F0"/>
    <w:rsid w:val="00636CE2"/>
    <w:rsid w:val="00637D4B"/>
    <w:rsid w:val="0064399F"/>
    <w:rsid w:val="006445D1"/>
    <w:rsid w:val="0066009F"/>
    <w:rsid w:val="00660626"/>
    <w:rsid w:val="006836BB"/>
    <w:rsid w:val="00697831"/>
    <w:rsid w:val="006A09B7"/>
    <w:rsid w:val="006B366A"/>
    <w:rsid w:val="006D060A"/>
    <w:rsid w:val="006F1436"/>
    <w:rsid w:val="006F1D63"/>
    <w:rsid w:val="00710B12"/>
    <w:rsid w:val="00710D47"/>
    <w:rsid w:val="0071146E"/>
    <w:rsid w:val="00711E2C"/>
    <w:rsid w:val="00712C3F"/>
    <w:rsid w:val="0071559A"/>
    <w:rsid w:val="00717A98"/>
    <w:rsid w:val="00726B41"/>
    <w:rsid w:val="00727708"/>
    <w:rsid w:val="007351DB"/>
    <w:rsid w:val="00741B7F"/>
    <w:rsid w:val="00752FE1"/>
    <w:rsid w:val="007603FE"/>
    <w:rsid w:val="00760476"/>
    <w:rsid w:val="00762828"/>
    <w:rsid w:val="00765522"/>
    <w:rsid w:val="00770AF7"/>
    <w:rsid w:val="00776B15"/>
    <w:rsid w:val="007834AB"/>
    <w:rsid w:val="007909B7"/>
    <w:rsid w:val="007B5E5B"/>
    <w:rsid w:val="007B7D3D"/>
    <w:rsid w:val="007C37BE"/>
    <w:rsid w:val="007D60BB"/>
    <w:rsid w:val="007D79E2"/>
    <w:rsid w:val="007E5E78"/>
    <w:rsid w:val="007F234E"/>
    <w:rsid w:val="00811380"/>
    <w:rsid w:val="00816A1D"/>
    <w:rsid w:val="00825147"/>
    <w:rsid w:val="00830FEC"/>
    <w:rsid w:val="008363DC"/>
    <w:rsid w:val="0086465F"/>
    <w:rsid w:val="00865681"/>
    <w:rsid w:val="00874DAF"/>
    <w:rsid w:val="00877E86"/>
    <w:rsid w:val="008815FB"/>
    <w:rsid w:val="00887AEC"/>
    <w:rsid w:val="00891B31"/>
    <w:rsid w:val="00893FDE"/>
    <w:rsid w:val="00894593"/>
    <w:rsid w:val="00896031"/>
    <w:rsid w:val="008A2647"/>
    <w:rsid w:val="008B78BF"/>
    <w:rsid w:val="008C7960"/>
    <w:rsid w:val="008D0A14"/>
    <w:rsid w:val="008D5085"/>
    <w:rsid w:val="008F087C"/>
    <w:rsid w:val="008F1F6F"/>
    <w:rsid w:val="008F3F34"/>
    <w:rsid w:val="009111B5"/>
    <w:rsid w:val="00911A2D"/>
    <w:rsid w:val="00917F1C"/>
    <w:rsid w:val="009268D1"/>
    <w:rsid w:val="009274DC"/>
    <w:rsid w:val="009317C4"/>
    <w:rsid w:val="00957592"/>
    <w:rsid w:val="00960686"/>
    <w:rsid w:val="00961D73"/>
    <w:rsid w:val="00963A54"/>
    <w:rsid w:val="00964058"/>
    <w:rsid w:val="009653E9"/>
    <w:rsid w:val="009765C7"/>
    <w:rsid w:val="00980AFB"/>
    <w:rsid w:val="00991987"/>
    <w:rsid w:val="009A41DA"/>
    <w:rsid w:val="009B2CD6"/>
    <w:rsid w:val="009C4CE5"/>
    <w:rsid w:val="009C6CBD"/>
    <w:rsid w:val="009E76C1"/>
    <w:rsid w:val="009F09B4"/>
    <w:rsid w:val="00A02CE7"/>
    <w:rsid w:val="00A05117"/>
    <w:rsid w:val="00A12D11"/>
    <w:rsid w:val="00A15274"/>
    <w:rsid w:val="00A16B26"/>
    <w:rsid w:val="00A27FD3"/>
    <w:rsid w:val="00A31EA7"/>
    <w:rsid w:val="00A405D8"/>
    <w:rsid w:val="00A45230"/>
    <w:rsid w:val="00A45D7F"/>
    <w:rsid w:val="00A91DA1"/>
    <w:rsid w:val="00A929B9"/>
    <w:rsid w:val="00A97662"/>
    <w:rsid w:val="00AA12DB"/>
    <w:rsid w:val="00AA4631"/>
    <w:rsid w:val="00AB22C3"/>
    <w:rsid w:val="00AD5F97"/>
    <w:rsid w:val="00AE4EED"/>
    <w:rsid w:val="00AE75AC"/>
    <w:rsid w:val="00B0076F"/>
    <w:rsid w:val="00B03180"/>
    <w:rsid w:val="00B14D7B"/>
    <w:rsid w:val="00B30A4E"/>
    <w:rsid w:val="00B30BD5"/>
    <w:rsid w:val="00B3736A"/>
    <w:rsid w:val="00B41201"/>
    <w:rsid w:val="00B41251"/>
    <w:rsid w:val="00B56587"/>
    <w:rsid w:val="00B7315B"/>
    <w:rsid w:val="00BB0779"/>
    <w:rsid w:val="00BD056E"/>
    <w:rsid w:val="00BD77DE"/>
    <w:rsid w:val="00BE29F8"/>
    <w:rsid w:val="00BF17C3"/>
    <w:rsid w:val="00BF5F30"/>
    <w:rsid w:val="00BF67BD"/>
    <w:rsid w:val="00C01AD7"/>
    <w:rsid w:val="00C03354"/>
    <w:rsid w:val="00C10E31"/>
    <w:rsid w:val="00C1154F"/>
    <w:rsid w:val="00C15DFB"/>
    <w:rsid w:val="00C16680"/>
    <w:rsid w:val="00C2212A"/>
    <w:rsid w:val="00C26353"/>
    <w:rsid w:val="00C2667F"/>
    <w:rsid w:val="00C27136"/>
    <w:rsid w:val="00C4339A"/>
    <w:rsid w:val="00C43836"/>
    <w:rsid w:val="00C53245"/>
    <w:rsid w:val="00C5460D"/>
    <w:rsid w:val="00C61E4F"/>
    <w:rsid w:val="00C763CE"/>
    <w:rsid w:val="00C81600"/>
    <w:rsid w:val="00C81B69"/>
    <w:rsid w:val="00C87EC3"/>
    <w:rsid w:val="00C901C9"/>
    <w:rsid w:val="00C92550"/>
    <w:rsid w:val="00CB0884"/>
    <w:rsid w:val="00CB33B2"/>
    <w:rsid w:val="00CB4E97"/>
    <w:rsid w:val="00CC4D62"/>
    <w:rsid w:val="00CC749B"/>
    <w:rsid w:val="00CD587C"/>
    <w:rsid w:val="00CE4921"/>
    <w:rsid w:val="00CF7EFD"/>
    <w:rsid w:val="00D03CC8"/>
    <w:rsid w:val="00D10A18"/>
    <w:rsid w:val="00D10D36"/>
    <w:rsid w:val="00D15FC0"/>
    <w:rsid w:val="00D2401B"/>
    <w:rsid w:val="00D324C8"/>
    <w:rsid w:val="00D3752B"/>
    <w:rsid w:val="00D51FA9"/>
    <w:rsid w:val="00D55EB6"/>
    <w:rsid w:val="00D63BE8"/>
    <w:rsid w:val="00D67AC6"/>
    <w:rsid w:val="00D705BA"/>
    <w:rsid w:val="00D72E2F"/>
    <w:rsid w:val="00D7541A"/>
    <w:rsid w:val="00D75CDC"/>
    <w:rsid w:val="00D913D3"/>
    <w:rsid w:val="00D94B42"/>
    <w:rsid w:val="00D96A89"/>
    <w:rsid w:val="00DA1B12"/>
    <w:rsid w:val="00DA33BE"/>
    <w:rsid w:val="00DA38D5"/>
    <w:rsid w:val="00DA6909"/>
    <w:rsid w:val="00DA7981"/>
    <w:rsid w:val="00DC16DD"/>
    <w:rsid w:val="00DC238F"/>
    <w:rsid w:val="00DD2241"/>
    <w:rsid w:val="00DE1957"/>
    <w:rsid w:val="00DF1DC9"/>
    <w:rsid w:val="00E054B8"/>
    <w:rsid w:val="00E061F5"/>
    <w:rsid w:val="00E10CD1"/>
    <w:rsid w:val="00E13DC9"/>
    <w:rsid w:val="00E143A2"/>
    <w:rsid w:val="00E177B2"/>
    <w:rsid w:val="00E3338D"/>
    <w:rsid w:val="00E42003"/>
    <w:rsid w:val="00E44004"/>
    <w:rsid w:val="00E52659"/>
    <w:rsid w:val="00E572D2"/>
    <w:rsid w:val="00E6084B"/>
    <w:rsid w:val="00E67FCC"/>
    <w:rsid w:val="00E90C68"/>
    <w:rsid w:val="00E9287A"/>
    <w:rsid w:val="00E930AC"/>
    <w:rsid w:val="00EA0BF3"/>
    <w:rsid w:val="00EB225B"/>
    <w:rsid w:val="00EB3F8C"/>
    <w:rsid w:val="00EC311A"/>
    <w:rsid w:val="00ED321C"/>
    <w:rsid w:val="00ED6A22"/>
    <w:rsid w:val="00EE0E6F"/>
    <w:rsid w:val="00EE2DA9"/>
    <w:rsid w:val="00EE496A"/>
    <w:rsid w:val="00EF49E6"/>
    <w:rsid w:val="00F0433E"/>
    <w:rsid w:val="00F048C8"/>
    <w:rsid w:val="00F062C2"/>
    <w:rsid w:val="00F06495"/>
    <w:rsid w:val="00F07FBD"/>
    <w:rsid w:val="00F24FA9"/>
    <w:rsid w:val="00F30D56"/>
    <w:rsid w:val="00F4230A"/>
    <w:rsid w:val="00F450BA"/>
    <w:rsid w:val="00F5763A"/>
    <w:rsid w:val="00F60CD1"/>
    <w:rsid w:val="00F6288C"/>
    <w:rsid w:val="00F8555B"/>
    <w:rsid w:val="00F90111"/>
    <w:rsid w:val="00F93E11"/>
    <w:rsid w:val="00F95728"/>
    <w:rsid w:val="00FB3156"/>
    <w:rsid w:val="00FB7261"/>
    <w:rsid w:val="00FC15A6"/>
    <w:rsid w:val="00FC482E"/>
    <w:rsid w:val="00FD369F"/>
    <w:rsid w:val="00FE5270"/>
    <w:rsid w:val="00FF061B"/>
    <w:rsid w:val="00FF06EF"/>
    <w:rsid w:val="00FF311D"/>
    <w:rsid w:val="00FF621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748339"/>
  <w15:docId w15:val="{AD19BC39-E480-4205-A90C-489946DD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311D"/>
    <w:rPr>
      <w:rFonts w:ascii="Arial" w:hAnsi="Arial" w:cs="Arial"/>
      <w:sz w:val="22"/>
      <w:szCs w:val="22"/>
      <w:lang w:val="fr-CH"/>
    </w:rPr>
  </w:style>
  <w:style w:type="paragraph" w:styleId="berschrift1">
    <w:name w:val="heading 1"/>
    <w:basedOn w:val="Standard"/>
    <w:next w:val="Standard"/>
    <w:link w:val="berschrift1Zchn"/>
    <w:uiPriority w:val="99"/>
    <w:qFormat/>
    <w:rsid w:val="00891B31"/>
    <w:pPr>
      <w:keepNext/>
      <w:numPr>
        <w:numId w:val="2"/>
      </w:numPr>
      <w:spacing w:before="240" w:after="60"/>
      <w:outlineLvl w:val="0"/>
    </w:pPr>
    <w:rPr>
      <w:b/>
      <w:bCs/>
      <w:smallCaps/>
      <w:kern w:val="32"/>
      <w:sz w:val="24"/>
      <w:szCs w:val="24"/>
      <w:lang w:val="de-DE" w:eastAsia="de-DE"/>
    </w:rPr>
  </w:style>
  <w:style w:type="paragraph" w:styleId="berschrift2">
    <w:name w:val="heading 2"/>
    <w:basedOn w:val="Standard"/>
    <w:next w:val="Standard"/>
    <w:link w:val="berschrift2Zchn"/>
    <w:uiPriority w:val="9"/>
    <w:semiHidden/>
    <w:unhideWhenUsed/>
    <w:qFormat/>
    <w:rsid w:val="004059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91F85"/>
    <w:rPr>
      <w:rFonts w:ascii="Cambria" w:eastAsia="Times New Roman" w:hAnsi="Cambria" w:cs="Times New Roman"/>
      <w:b/>
      <w:bCs/>
      <w:kern w:val="32"/>
      <w:sz w:val="32"/>
      <w:szCs w:val="32"/>
      <w:lang w:eastAsia="de-CH"/>
    </w:rPr>
  </w:style>
  <w:style w:type="paragraph" w:styleId="Verzeichnis1">
    <w:name w:val="toc 1"/>
    <w:aliases w:val="Verzeichnis HB"/>
    <w:basedOn w:val="Standard"/>
    <w:next w:val="Standard"/>
    <w:autoRedefine/>
    <w:uiPriority w:val="99"/>
    <w:semiHidden/>
    <w:rsid w:val="008B78BF"/>
    <w:pPr>
      <w:spacing w:line="480" w:lineRule="auto"/>
    </w:pPr>
    <w:rPr>
      <w:sz w:val="20"/>
      <w:szCs w:val="20"/>
    </w:rPr>
  </w:style>
  <w:style w:type="paragraph" w:customStyle="1" w:styleId="Formatvorlage1">
    <w:name w:val="Formatvorlage1"/>
    <w:basedOn w:val="Verzeichnis1"/>
    <w:uiPriority w:val="99"/>
    <w:rsid w:val="00EA0BF3"/>
    <w:pPr>
      <w:tabs>
        <w:tab w:val="left" w:pos="400"/>
        <w:tab w:val="right" w:leader="dot" w:pos="9344"/>
      </w:tabs>
      <w:spacing w:line="360" w:lineRule="auto"/>
    </w:pPr>
    <w:rPr>
      <w:caps/>
      <w:lang w:val="de-CH"/>
    </w:rPr>
  </w:style>
  <w:style w:type="paragraph" w:styleId="Kopfzeile">
    <w:name w:val="header"/>
    <w:basedOn w:val="Standard"/>
    <w:link w:val="KopfzeileZchn"/>
    <w:uiPriority w:val="99"/>
    <w:rsid w:val="00891B31"/>
    <w:pPr>
      <w:tabs>
        <w:tab w:val="center" w:pos="4536"/>
        <w:tab w:val="right" w:pos="9072"/>
      </w:tabs>
    </w:pPr>
  </w:style>
  <w:style w:type="character" w:customStyle="1" w:styleId="KopfzeileZchn">
    <w:name w:val="Kopfzeile Zchn"/>
    <w:link w:val="Kopfzeile"/>
    <w:uiPriority w:val="99"/>
    <w:semiHidden/>
    <w:rsid w:val="00191F85"/>
    <w:rPr>
      <w:rFonts w:ascii="Arial" w:hAnsi="Arial" w:cs="Arial"/>
      <w:lang w:eastAsia="de-CH"/>
    </w:rPr>
  </w:style>
  <w:style w:type="paragraph" w:styleId="Fuzeile">
    <w:name w:val="footer"/>
    <w:basedOn w:val="Standard"/>
    <w:link w:val="FuzeileZchn"/>
    <w:uiPriority w:val="99"/>
    <w:rsid w:val="00891B31"/>
    <w:pPr>
      <w:tabs>
        <w:tab w:val="center" w:pos="4536"/>
        <w:tab w:val="right" w:pos="9072"/>
      </w:tabs>
    </w:pPr>
  </w:style>
  <w:style w:type="character" w:customStyle="1" w:styleId="FuzeileZchn">
    <w:name w:val="Fußzeile Zchn"/>
    <w:link w:val="Fuzeile"/>
    <w:uiPriority w:val="99"/>
    <w:semiHidden/>
    <w:rsid w:val="00191F85"/>
    <w:rPr>
      <w:rFonts w:ascii="Arial" w:hAnsi="Arial" w:cs="Arial"/>
      <w:lang w:eastAsia="de-CH"/>
    </w:rPr>
  </w:style>
  <w:style w:type="paragraph" w:styleId="Sprechblasentext">
    <w:name w:val="Balloon Text"/>
    <w:basedOn w:val="Standard"/>
    <w:link w:val="SprechblasentextZchn"/>
    <w:uiPriority w:val="99"/>
    <w:semiHidden/>
    <w:rsid w:val="004154B0"/>
    <w:rPr>
      <w:rFonts w:ascii="Tahoma" w:hAnsi="Tahoma" w:cs="Tahoma"/>
      <w:sz w:val="16"/>
      <w:szCs w:val="16"/>
    </w:rPr>
  </w:style>
  <w:style w:type="character" w:customStyle="1" w:styleId="SprechblasentextZchn">
    <w:name w:val="Sprechblasentext Zchn"/>
    <w:link w:val="Sprechblasentext"/>
    <w:uiPriority w:val="99"/>
    <w:semiHidden/>
    <w:rsid w:val="00191F85"/>
    <w:rPr>
      <w:sz w:val="0"/>
      <w:szCs w:val="0"/>
      <w:lang w:eastAsia="de-CH"/>
    </w:rPr>
  </w:style>
  <w:style w:type="table" w:styleId="Tabellenraster">
    <w:name w:val="Table Grid"/>
    <w:basedOn w:val="NormaleTabelle"/>
    <w:uiPriority w:val="99"/>
    <w:rsid w:val="00752FE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uiPriority w:val="99"/>
    <w:rsid w:val="007C37BE"/>
    <w:rPr>
      <w:rFonts w:cs="Times New Roman"/>
    </w:rPr>
  </w:style>
  <w:style w:type="character" w:styleId="Hyperlink">
    <w:name w:val="Hyperlink"/>
    <w:uiPriority w:val="99"/>
    <w:rsid w:val="00500ABD"/>
    <w:rPr>
      <w:rFonts w:cs="Times New Roman"/>
      <w:color w:val="0000FF"/>
      <w:u w:val="single"/>
    </w:rPr>
  </w:style>
  <w:style w:type="character" w:styleId="Kommentarzeichen">
    <w:name w:val="annotation reference"/>
    <w:basedOn w:val="Absatz-Standardschriftart"/>
    <w:uiPriority w:val="99"/>
    <w:semiHidden/>
    <w:unhideWhenUsed/>
    <w:rsid w:val="0053477E"/>
    <w:rPr>
      <w:sz w:val="16"/>
      <w:szCs w:val="16"/>
    </w:rPr>
  </w:style>
  <w:style w:type="paragraph" w:styleId="Kommentartext">
    <w:name w:val="annotation text"/>
    <w:basedOn w:val="Standard"/>
    <w:link w:val="KommentartextZchn"/>
    <w:uiPriority w:val="99"/>
    <w:semiHidden/>
    <w:unhideWhenUsed/>
    <w:rsid w:val="0053477E"/>
    <w:rPr>
      <w:sz w:val="20"/>
      <w:szCs w:val="20"/>
    </w:rPr>
  </w:style>
  <w:style w:type="character" w:customStyle="1" w:styleId="KommentartextZchn">
    <w:name w:val="Kommentartext Zchn"/>
    <w:basedOn w:val="Absatz-Standardschriftart"/>
    <w:link w:val="Kommentartext"/>
    <w:uiPriority w:val="99"/>
    <w:semiHidden/>
    <w:rsid w:val="0053477E"/>
    <w:rPr>
      <w:rFonts w:ascii="Arial" w:hAnsi="Arial" w:cs="Arial"/>
      <w:lang w:val="fr-CH"/>
    </w:rPr>
  </w:style>
  <w:style w:type="paragraph" w:styleId="Kommentarthema">
    <w:name w:val="annotation subject"/>
    <w:basedOn w:val="Kommentartext"/>
    <w:next w:val="Kommentartext"/>
    <w:link w:val="KommentarthemaZchn"/>
    <w:uiPriority w:val="99"/>
    <w:semiHidden/>
    <w:unhideWhenUsed/>
    <w:rsid w:val="0053477E"/>
    <w:rPr>
      <w:b/>
      <w:bCs/>
    </w:rPr>
  </w:style>
  <w:style w:type="character" w:customStyle="1" w:styleId="KommentarthemaZchn">
    <w:name w:val="Kommentarthema Zchn"/>
    <w:basedOn w:val="KommentartextZchn"/>
    <w:link w:val="Kommentarthema"/>
    <w:uiPriority w:val="99"/>
    <w:semiHidden/>
    <w:rsid w:val="0053477E"/>
    <w:rPr>
      <w:rFonts w:ascii="Arial" w:hAnsi="Arial" w:cs="Arial"/>
      <w:b/>
      <w:bCs/>
      <w:lang w:val="fr-CH"/>
    </w:rPr>
  </w:style>
  <w:style w:type="character" w:customStyle="1" w:styleId="berschrift2Zchn">
    <w:name w:val="Überschrift 2 Zchn"/>
    <w:basedOn w:val="Absatz-Standardschriftart"/>
    <w:link w:val="berschrift2"/>
    <w:uiPriority w:val="9"/>
    <w:semiHidden/>
    <w:rsid w:val="00405991"/>
    <w:rPr>
      <w:rFonts w:asciiTheme="majorHAnsi" w:eastAsiaTheme="majorEastAsia" w:hAnsiTheme="majorHAnsi" w:cstheme="majorBidi"/>
      <w:color w:val="365F91" w:themeColor="accent1" w:themeShade="BF"/>
      <w:sz w:val="26"/>
      <w:szCs w:val="26"/>
      <w:lang w:val="fr-CH"/>
    </w:rPr>
  </w:style>
  <w:style w:type="character" w:styleId="NichtaufgelsteErwhnung">
    <w:name w:val="Unresolved Mention"/>
    <w:basedOn w:val="Absatz-Standardschriftart"/>
    <w:uiPriority w:val="99"/>
    <w:semiHidden/>
    <w:unhideWhenUsed/>
    <w:rsid w:val="0059120F"/>
    <w:rPr>
      <w:color w:val="605E5C"/>
      <w:shd w:val="clear" w:color="auto" w:fill="E1DFDD"/>
    </w:rPr>
  </w:style>
  <w:style w:type="character" w:styleId="Platzhaltertext">
    <w:name w:val="Placeholder Text"/>
    <w:basedOn w:val="Absatz-Standardschriftart"/>
    <w:uiPriority w:val="99"/>
    <w:semiHidden/>
    <w:rsid w:val="00BD056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6368">
      <w:bodyDiv w:val="1"/>
      <w:marLeft w:val="0"/>
      <w:marRight w:val="0"/>
      <w:marTop w:val="0"/>
      <w:marBottom w:val="0"/>
      <w:divBdr>
        <w:top w:val="none" w:sz="0" w:space="0" w:color="auto"/>
        <w:left w:val="none" w:sz="0" w:space="0" w:color="auto"/>
        <w:bottom w:val="none" w:sz="0" w:space="0" w:color="auto"/>
        <w:right w:val="none" w:sz="0" w:space="0" w:color="auto"/>
      </w:divBdr>
    </w:div>
    <w:div w:id="532112019">
      <w:bodyDiv w:val="1"/>
      <w:marLeft w:val="0"/>
      <w:marRight w:val="0"/>
      <w:marTop w:val="0"/>
      <w:marBottom w:val="0"/>
      <w:divBdr>
        <w:top w:val="none" w:sz="0" w:space="0" w:color="auto"/>
        <w:left w:val="none" w:sz="0" w:space="0" w:color="auto"/>
        <w:bottom w:val="none" w:sz="0" w:space="0" w:color="auto"/>
        <w:right w:val="none" w:sz="0" w:space="0" w:color="auto"/>
      </w:divBdr>
    </w:div>
    <w:div w:id="923421627">
      <w:bodyDiv w:val="1"/>
      <w:marLeft w:val="0"/>
      <w:marRight w:val="0"/>
      <w:marTop w:val="0"/>
      <w:marBottom w:val="0"/>
      <w:divBdr>
        <w:top w:val="none" w:sz="0" w:space="0" w:color="auto"/>
        <w:left w:val="none" w:sz="0" w:space="0" w:color="auto"/>
        <w:bottom w:val="none" w:sz="0" w:space="0" w:color="auto"/>
        <w:right w:val="none" w:sz="0" w:space="0" w:color="auto"/>
      </w:divBdr>
    </w:div>
    <w:div w:id="1086072236">
      <w:bodyDiv w:val="1"/>
      <w:marLeft w:val="0"/>
      <w:marRight w:val="0"/>
      <w:marTop w:val="0"/>
      <w:marBottom w:val="0"/>
      <w:divBdr>
        <w:top w:val="none" w:sz="0" w:space="0" w:color="auto"/>
        <w:left w:val="none" w:sz="0" w:space="0" w:color="auto"/>
        <w:bottom w:val="none" w:sz="0" w:space="0" w:color="auto"/>
        <w:right w:val="none" w:sz="0" w:space="0" w:color="auto"/>
      </w:divBdr>
    </w:div>
    <w:div w:id="1121877382">
      <w:bodyDiv w:val="1"/>
      <w:marLeft w:val="0"/>
      <w:marRight w:val="0"/>
      <w:marTop w:val="0"/>
      <w:marBottom w:val="0"/>
      <w:divBdr>
        <w:top w:val="none" w:sz="0" w:space="0" w:color="auto"/>
        <w:left w:val="none" w:sz="0" w:space="0" w:color="auto"/>
        <w:bottom w:val="none" w:sz="0" w:space="0" w:color="auto"/>
        <w:right w:val="none" w:sz="0" w:space="0" w:color="auto"/>
      </w:divBdr>
    </w:div>
    <w:div w:id="1285499211">
      <w:bodyDiv w:val="1"/>
      <w:marLeft w:val="0"/>
      <w:marRight w:val="0"/>
      <w:marTop w:val="0"/>
      <w:marBottom w:val="0"/>
      <w:divBdr>
        <w:top w:val="none" w:sz="0" w:space="0" w:color="auto"/>
        <w:left w:val="none" w:sz="0" w:space="0" w:color="auto"/>
        <w:bottom w:val="none" w:sz="0" w:space="0" w:color="auto"/>
        <w:right w:val="none" w:sz="0" w:space="0" w:color="auto"/>
      </w:divBdr>
    </w:div>
    <w:div w:id="1470174314">
      <w:bodyDiv w:val="1"/>
      <w:marLeft w:val="0"/>
      <w:marRight w:val="0"/>
      <w:marTop w:val="0"/>
      <w:marBottom w:val="0"/>
      <w:divBdr>
        <w:top w:val="none" w:sz="0" w:space="0" w:color="auto"/>
        <w:left w:val="none" w:sz="0" w:space="0" w:color="auto"/>
        <w:bottom w:val="none" w:sz="0" w:space="0" w:color="auto"/>
        <w:right w:val="none" w:sz="0" w:space="0" w:color="auto"/>
      </w:divBdr>
    </w:div>
    <w:div w:id="17063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griviva.batix.ch/wp-content/uploads/2026/01/Abgabe-Medikamente-D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6C4C43E3-D330-49FD-8C3A-9117E3FB3876}"/>
      </w:docPartPr>
      <w:docPartBody>
        <w:p w:rsidR="0048410B" w:rsidRDefault="004326F4">
          <w:r w:rsidRPr="002E10E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F4"/>
    <w:rsid w:val="004326F4"/>
    <w:rsid w:val="0048410B"/>
    <w:rsid w:val="00F5763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326F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e7025d2-6038-4aad-8d62-c97589c30a6a">SWX5US2PSHXF-1519888699-78073</_dlc_DocId>
    <_dlc_DocIdUrl xmlns="be7025d2-6038-4aad-8d62-c97589c30a6a">
      <Url>https://agriviva.sharepoint.com/sites/Dokumente/_layouts/15/DocIdRedir.aspx?ID=SWX5US2PSHXF-1519888699-78073</Url>
      <Description>SWX5US2PSHXF-1519888699-78073</Description>
    </_dlc_DocIdUrl>
    <lcf76f155ced4ddcb4097134ff3c332f xmlns="e6074e84-ba3b-486b-ada2-c71434f0ec56">
      <Terms xmlns="http://schemas.microsoft.com/office/infopath/2007/PartnerControls"/>
    </lcf76f155ced4ddcb4097134ff3c332f>
    <TaxCatchAll xmlns="be7025d2-6038-4aad-8d62-c97589c30a6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0D1D83F80284854BA1FA666AF1A5F43F" ma:contentTypeVersion="108" ma:contentTypeDescription="Ein neues Dokument erstellen." ma:contentTypeScope="" ma:versionID="2c0971791ba72adc618c0bfa1c4e1eb1">
  <xsd:schema xmlns:xsd="http://www.w3.org/2001/XMLSchema" xmlns:xs="http://www.w3.org/2001/XMLSchema" xmlns:p="http://schemas.microsoft.com/office/2006/metadata/properties" xmlns:ns2="be7025d2-6038-4aad-8d62-c97589c30a6a" xmlns:ns3="e6074e84-ba3b-486b-ada2-c71434f0ec56" targetNamespace="http://schemas.microsoft.com/office/2006/metadata/properties" ma:root="true" ma:fieldsID="57c04a9785e5e8887ddfa77e567f64ce" ns2:_="" ns3:_="">
    <xsd:import namespace="be7025d2-6038-4aad-8d62-c97589c30a6a"/>
    <xsd:import namespace="e6074e84-ba3b-486b-ada2-c71434f0ec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25d2-6038-4aad-8d62-c97589c30a6a"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fd9c14d3-7134-4780-8225-7ca959772f9c}" ma:internalName="TaxCatchAll" ma:showField="CatchAllData" ma:web="be7025d2-6038-4aad-8d62-c97589c30a6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4e84-ba3b-486b-ada2-c71434f0ec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c1e4c7f-b416-445d-98a2-edf054985f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ED211-D221-42EC-97FE-11AA502B9C4B}">
  <ds:schemaRefs>
    <ds:schemaRef ds:uri="http://schemas.microsoft.com/sharepoint/events"/>
  </ds:schemaRefs>
</ds:datastoreItem>
</file>

<file path=customXml/itemProps2.xml><?xml version="1.0" encoding="utf-8"?>
<ds:datastoreItem xmlns:ds="http://schemas.openxmlformats.org/officeDocument/2006/customXml" ds:itemID="{1BAD377B-8F62-423D-A84F-3A91F889F468}">
  <ds:schemaRefs>
    <ds:schemaRef ds:uri="http://schemas.openxmlformats.org/officeDocument/2006/bibliography"/>
  </ds:schemaRefs>
</ds:datastoreItem>
</file>

<file path=customXml/itemProps3.xml><?xml version="1.0" encoding="utf-8"?>
<ds:datastoreItem xmlns:ds="http://schemas.openxmlformats.org/officeDocument/2006/customXml" ds:itemID="{E3310B25-48B0-4238-8E43-538A8AA1DF74}">
  <ds:schemaRefs>
    <ds:schemaRef ds:uri="http://schemas.microsoft.com/sharepoint/v3/contenttype/forms"/>
  </ds:schemaRefs>
</ds:datastoreItem>
</file>

<file path=customXml/itemProps4.xml><?xml version="1.0" encoding="utf-8"?>
<ds:datastoreItem xmlns:ds="http://schemas.openxmlformats.org/officeDocument/2006/customXml" ds:itemID="{02D6674C-348C-440C-8229-793FD08D642A}">
  <ds:schemaRefs>
    <ds:schemaRef ds:uri="http://schemas.microsoft.com/office/2006/metadata/properties"/>
    <ds:schemaRef ds:uri="http://schemas.microsoft.com/office/infopath/2007/PartnerControls"/>
    <ds:schemaRef ds:uri="be7025d2-6038-4aad-8d62-c97589c30a6a"/>
    <ds:schemaRef ds:uri="e6074e84-ba3b-486b-ada2-c71434f0ec56"/>
  </ds:schemaRefs>
</ds:datastoreItem>
</file>

<file path=customXml/itemProps5.xml><?xml version="1.0" encoding="utf-8"?>
<ds:datastoreItem xmlns:ds="http://schemas.openxmlformats.org/officeDocument/2006/customXml" ds:itemID="{5F542645-0EB3-49BC-B6A7-A57A2F64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25d2-6038-4aad-8d62-c97589c30a6a"/>
    <ds:schemaRef ds:uri="e6074e84-ba3b-486b-ada2-c71434f0e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5927</Characters>
  <Application>Microsoft Office Word</Application>
  <DocSecurity>0</DocSecurity>
  <Lines>128</Lines>
  <Paragraphs>55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Wie alt muss ich für einen Landdienst-Einsatz sein</vt:lpstr>
      <vt:lpstr>Wie alt muss ich für einen Landdienst-Einsatz sein</vt:lpstr>
    </vt:vector>
  </TitlesOfParts>
  <Manager/>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 alt muss ich für einen Landdienst-Einsatz sein</dc:title>
  <dc:creator>Geschäftsleitung</dc:creator>
  <cp:lastModifiedBy>Leonie Gerig</cp:lastModifiedBy>
  <cp:revision>5</cp:revision>
  <cp:lastPrinted>2019-05-29T05:15:00Z</cp:lastPrinted>
  <dcterms:created xsi:type="dcterms:W3CDTF">2025-12-17T12:49:00Z</dcterms:created>
  <dcterms:modified xsi:type="dcterms:W3CDTF">2026-01-21T11:09:00Z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0x0101000D1D83F80284854BA1FA666AF1A5F43F</vt:lpwstr>
  </property>
  <property fmtid="{D5CDD505-2E9C-101B-9397-08002B2CF9AE}" pid="3" name="Order">
    <vt:r8>676200</vt:r8>
  </property>
  <property fmtid="{D5CDD505-2E9C-101B-9397-08002B2CF9AE}" pid="4" name="_dlc_DocIdItemGuid">
    <vt:lpwstr>76f9a8ea-933d-4ce7-8e7e-db45e94c1f04</vt:lpwstr>
  </property>
  <property fmtid="{D5CDD505-2E9C-101B-9397-08002B2CF9AE}" pid="5" name="MediaServiceImageTags">
    <vt:lpwstr/>
  </property>
</Properties>
</file>